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480"/>
        <w:jc w:val="center"/>
        <w:rPr>
          <w:rFonts w:ascii="宋体" w:hAnsi="宋体"/>
          <w:b/>
          <w:szCs w:val="21"/>
        </w:rPr>
      </w:pPr>
      <w:r>
        <w:rPr>
          <w:rFonts w:hint="eastAsia" w:ascii="宋体" w:hAnsi="宋体"/>
          <w:b/>
          <w:szCs w:val="21"/>
          <w:lang w:eastAsia="zh-CN"/>
        </w:rPr>
        <w:t>艺术学院</w:t>
      </w:r>
      <w:r>
        <w:rPr>
          <w:rFonts w:hint="eastAsia" w:ascii="宋体" w:hAnsi="宋体"/>
          <w:b/>
          <w:szCs w:val="21"/>
        </w:rPr>
        <w:t>关于202</w:t>
      </w:r>
      <w:r>
        <w:rPr>
          <w:rFonts w:ascii="宋体" w:hAnsi="宋体"/>
          <w:b/>
          <w:szCs w:val="21"/>
        </w:rPr>
        <w:t>2</w:t>
      </w:r>
      <w:r>
        <w:rPr>
          <w:rFonts w:hint="eastAsia" w:ascii="宋体" w:hAnsi="宋体"/>
          <w:b/>
          <w:szCs w:val="21"/>
        </w:rPr>
        <w:t>年度南京大学研究生“栋梁优秀奖学金”</w:t>
      </w:r>
    </w:p>
    <w:p>
      <w:pPr>
        <w:spacing w:line="400" w:lineRule="exact"/>
        <w:ind w:firstLine="480"/>
        <w:jc w:val="center"/>
        <w:rPr>
          <w:rFonts w:ascii="宋体" w:hAnsi="宋体"/>
          <w:b/>
          <w:szCs w:val="21"/>
        </w:rPr>
      </w:pPr>
      <w:r>
        <w:rPr>
          <w:rFonts w:hint="eastAsia" w:ascii="宋体" w:hAnsi="宋体"/>
          <w:b/>
          <w:szCs w:val="21"/>
        </w:rPr>
        <w:t>评选工作的通知</w:t>
      </w:r>
    </w:p>
    <w:p>
      <w:pPr>
        <w:spacing w:line="400" w:lineRule="exact"/>
        <w:rPr>
          <w:rFonts w:ascii="宋体" w:hAnsi="宋体"/>
          <w:szCs w:val="21"/>
        </w:rPr>
      </w:pPr>
      <w:r>
        <w:rPr>
          <w:rFonts w:hint="eastAsia" w:ascii="宋体" w:hAnsi="宋体"/>
          <w:szCs w:val="21"/>
          <w:lang w:eastAsia="zh-CN"/>
        </w:rPr>
        <w:t>各位同学</w:t>
      </w:r>
      <w:r>
        <w:rPr>
          <w:rFonts w:hint="eastAsia" w:ascii="宋体" w:hAnsi="宋体"/>
          <w:szCs w:val="21"/>
        </w:rPr>
        <w:t>：</w:t>
      </w:r>
    </w:p>
    <w:p>
      <w:pPr>
        <w:spacing w:line="400" w:lineRule="exact"/>
        <w:ind w:firstLine="480"/>
        <w:rPr>
          <w:rFonts w:ascii="宋体" w:hAnsi="宋体"/>
          <w:szCs w:val="21"/>
        </w:rPr>
      </w:pPr>
      <w:r>
        <w:rPr>
          <w:rFonts w:hint="eastAsia" w:ascii="宋体" w:hAnsi="宋体"/>
          <w:szCs w:val="21"/>
        </w:rPr>
        <w:t>根据《关于</w:t>
      </w:r>
      <w:r>
        <w:rPr>
          <w:rFonts w:ascii="宋体" w:hAnsi="宋体"/>
          <w:szCs w:val="21"/>
        </w:rPr>
        <w:t>设立</w:t>
      </w:r>
      <w:r>
        <w:rPr>
          <w:rFonts w:hint="eastAsia" w:ascii="宋体" w:hAnsi="宋体"/>
          <w:szCs w:val="21"/>
        </w:rPr>
        <w:t>南京大学“栋梁</w:t>
      </w:r>
      <w:r>
        <w:rPr>
          <w:rFonts w:ascii="宋体" w:hAnsi="宋体"/>
          <w:szCs w:val="21"/>
        </w:rPr>
        <w:t>奖学金”的决定</w:t>
      </w:r>
      <w:r>
        <w:rPr>
          <w:rFonts w:hint="eastAsia" w:ascii="宋体" w:hAnsi="宋体"/>
          <w:szCs w:val="21"/>
        </w:rPr>
        <w:t>》（南委发[2017]181号）</w:t>
      </w:r>
      <w:r>
        <w:rPr>
          <w:rFonts w:ascii="宋体" w:hAnsi="宋体"/>
          <w:szCs w:val="21"/>
        </w:rPr>
        <w:t>文件</w:t>
      </w:r>
      <w:r>
        <w:rPr>
          <w:rFonts w:hint="eastAsia" w:ascii="宋体" w:hAnsi="宋体"/>
          <w:szCs w:val="21"/>
        </w:rPr>
        <w:t>精神，202</w:t>
      </w:r>
      <w:r>
        <w:rPr>
          <w:rFonts w:ascii="宋体" w:hAnsi="宋体"/>
          <w:szCs w:val="21"/>
        </w:rPr>
        <w:t>2</w:t>
      </w:r>
      <w:r>
        <w:rPr>
          <w:rFonts w:hint="eastAsia" w:ascii="宋体" w:hAnsi="宋体"/>
          <w:szCs w:val="21"/>
        </w:rPr>
        <w:t>年度南京大学研究生“栋梁优秀奖学金”开始评选。</w:t>
      </w:r>
    </w:p>
    <w:p>
      <w:pPr>
        <w:spacing w:line="400" w:lineRule="exact"/>
        <w:ind w:firstLine="480"/>
        <w:rPr>
          <w:rFonts w:ascii="宋体" w:hAnsi="宋体"/>
          <w:b/>
          <w:bCs/>
          <w:szCs w:val="21"/>
        </w:rPr>
      </w:pPr>
      <w:r>
        <w:rPr>
          <w:rFonts w:hint="eastAsia" w:ascii="宋体" w:hAnsi="宋体"/>
          <w:b/>
          <w:bCs/>
          <w:szCs w:val="21"/>
        </w:rPr>
        <w:t>一</w:t>
      </w:r>
      <w:r>
        <w:rPr>
          <w:rFonts w:ascii="宋体" w:hAnsi="宋体"/>
          <w:b/>
          <w:bCs/>
          <w:szCs w:val="21"/>
        </w:rPr>
        <w:t>、奖学金</w:t>
      </w:r>
      <w:r>
        <w:rPr>
          <w:rFonts w:hint="eastAsia" w:ascii="宋体" w:hAnsi="宋体"/>
          <w:b/>
          <w:bCs/>
          <w:szCs w:val="21"/>
        </w:rPr>
        <w:t>等级</w:t>
      </w:r>
    </w:p>
    <w:p>
      <w:pPr>
        <w:spacing w:line="400" w:lineRule="exact"/>
        <w:ind w:firstLine="480"/>
        <w:rPr>
          <w:rFonts w:ascii="宋体" w:hAnsi="宋体"/>
          <w:szCs w:val="21"/>
        </w:rPr>
      </w:pPr>
      <w:r>
        <w:rPr>
          <w:rFonts w:hint="eastAsia" w:ascii="宋体" w:hAnsi="宋体"/>
          <w:szCs w:val="21"/>
        </w:rPr>
        <w:t>栋梁</w:t>
      </w:r>
      <w:r>
        <w:rPr>
          <w:rFonts w:ascii="宋体" w:hAnsi="宋体"/>
          <w:szCs w:val="21"/>
        </w:rPr>
        <w:t>奖学金分为特等奖学金</w:t>
      </w:r>
      <w:r>
        <w:rPr>
          <w:rFonts w:hint="eastAsia" w:ascii="宋体" w:hAnsi="宋体"/>
          <w:szCs w:val="21"/>
        </w:rPr>
        <w:t>（前期已评审结束）和优秀</w:t>
      </w:r>
      <w:r>
        <w:rPr>
          <w:rFonts w:ascii="宋体" w:hAnsi="宋体"/>
          <w:szCs w:val="21"/>
        </w:rPr>
        <w:t>奖学金两类；</w:t>
      </w:r>
    </w:p>
    <w:p>
      <w:pPr>
        <w:spacing w:line="400" w:lineRule="exact"/>
        <w:ind w:firstLine="480"/>
        <w:rPr>
          <w:rFonts w:hint="eastAsia" w:ascii="宋体" w:hAnsi="宋体"/>
          <w:szCs w:val="21"/>
        </w:rPr>
      </w:pPr>
      <w:r>
        <w:rPr>
          <w:rFonts w:hint="eastAsia" w:ascii="宋体" w:hAnsi="宋体"/>
          <w:szCs w:val="21"/>
        </w:rPr>
        <w:t>优秀奖学金奖励在某个方面表现突出的研究生，包括道德风尚奖、科研创新奖、公益服务奖、社会实践奖、自主创业奖和文体活动奖</w:t>
      </w:r>
      <w:r>
        <w:rPr>
          <w:rFonts w:ascii="宋体" w:hAnsi="宋体"/>
          <w:szCs w:val="21"/>
        </w:rPr>
        <w:t>以及在该年度</w:t>
      </w:r>
      <w:r>
        <w:rPr>
          <w:rFonts w:hint="eastAsia" w:ascii="宋体" w:hAnsi="宋体"/>
          <w:szCs w:val="21"/>
        </w:rPr>
        <w:t>栋梁奖评选办法认定的5项年度学校荣誉获得者。栋梁奖学金奖励额度</w:t>
      </w:r>
      <w:r>
        <w:rPr>
          <w:rFonts w:ascii="宋体" w:hAnsi="宋体"/>
          <w:szCs w:val="21"/>
        </w:rPr>
        <w:t>为3</w:t>
      </w:r>
      <w:r>
        <w:rPr>
          <w:rFonts w:hint="eastAsia" w:ascii="宋体" w:hAnsi="宋体"/>
          <w:szCs w:val="21"/>
        </w:rPr>
        <w:t>000元/人，每年获奖</w:t>
      </w:r>
      <w:r>
        <w:rPr>
          <w:rFonts w:ascii="宋体" w:hAnsi="宋体"/>
          <w:szCs w:val="21"/>
        </w:rPr>
        <w:t>人数不超过5</w:t>
      </w:r>
      <w:r>
        <w:rPr>
          <w:rFonts w:hint="eastAsia" w:ascii="宋体" w:hAnsi="宋体"/>
          <w:szCs w:val="21"/>
        </w:rPr>
        <w:t>0名（含自动获得）。</w:t>
      </w:r>
    </w:p>
    <w:p>
      <w:pPr>
        <w:spacing w:line="400" w:lineRule="exact"/>
        <w:ind w:firstLine="480"/>
        <w:rPr>
          <w:rFonts w:hint="default" w:ascii="宋体" w:hAnsi="宋体" w:eastAsia="宋体"/>
          <w:szCs w:val="21"/>
          <w:lang w:val="en-US" w:eastAsia="zh-CN"/>
        </w:rPr>
      </w:pPr>
      <w:r>
        <w:rPr>
          <w:rFonts w:hint="eastAsia" w:ascii="宋体" w:hAnsi="宋体"/>
          <w:b/>
          <w:bCs/>
          <w:color w:val="FF0000"/>
          <w:szCs w:val="21"/>
          <w:lang w:eastAsia="zh-CN"/>
        </w:rPr>
        <w:t>我院</w:t>
      </w:r>
      <w:r>
        <w:rPr>
          <w:rFonts w:hint="eastAsia" w:ascii="宋体" w:hAnsi="宋体"/>
          <w:b/>
          <w:bCs/>
          <w:color w:val="FF0000"/>
          <w:szCs w:val="21"/>
          <w:lang w:val="en-US" w:eastAsia="zh-CN"/>
        </w:rPr>
        <w:t>2022年度可推荐1名至学校参评，由学校组织差额评审后，公布评审结果。</w:t>
      </w:r>
    </w:p>
    <w:p>
      <w:pPr>
        <w:spacing w:line="400" w:lineRule="exact"/>
        <w:ind w:firstLine="480"/>
        <w:rPr>
          <w:rFonts w:ascii="宋体" w:hAnsi="宋体"/>
          <w:b/>
          <w:bCs/>
          <w:szCs w:val="21"/>
        </w:rPr>
      </w:pPr>
      <w:r>
        <w:rPr>
          <w:rFonts w:hint="eastAsia" w:ascii="宋体" w:hAnsi="宋体"/>
          <w:b/>
          <w:bCs/>
          <w:szCs w:val="21"/>
        </w:rPr>
        <w:t>二</w:t>
      </w:r>
      <w:r>
        <w:rPr>
          <w:rFonts w:ascii="宋体" w:hAnsi="宋体"/>
          <w:b/>
          <w:bCs/>
          <w:szCs w:val="21"/>
        </w:rPr>
        <w:t>、</w:t>
      </w:r>
      <w:r>
        <w:rPr>
          <w:rFonts w:hint="eastAsia" w:ascii="宋体" w:hAnsi="宋体"/>
          <w:b/>
          <w:bCs/>
          <w:szCs w:val="21"/>
        </w:rPr>
        <w:t>申请条件及填报要求</w:t>
      </w:r>
    </w:p>
    <w:p>
      <w:pPr>
        <w:spacing w:line="400" w:lineRule="exact"/>
        <w:ind w:firstLine="480"/>
        <w:rPr>
          <w:rFonts w:ascii="宋体" w:hAnsi="宋体"/>
          <w:szCs w:val="21"/>
        </w:rPr>
      </w:pPr>
      <w:r>
        <w:rPr>
          <w:rFonts w:hint="eastAsia" w:ascii="宋体" w:hAnsi="宋体"/>
          <w:szCs w:val="21"/>
        </w:rPr>
        <w:t>1、凡在基本学制内的南京大学全日制在籍研究生均有资格申请；</w:t>
      </w:r>
    </w:p>
    <w:p>
      <w:pPr>
        <w:spacing w:line="400" w:lineRule="exact"/>
        <w:ind w:firstLine="480"/>
        <w:rPr>
          <w:rFonts w:ascii="宋体" w:hAnsi="宋体"/>
          <w:szCs w:val="21"/>
        </w:rPr>
      </w:pPr>
      <w:r>
        <w:rPr>
          <w:rFonts w:ascii="宋体" w:hAnsi="宋体"/>
          <w:szCs w:val="21"/>
        </w:rPr>
        <w:t>2</w:t>
      </w:r>
      <w:r>
        <w:rPr>
          <w:rFonts w:hint="eastAsia" w:ascii="宋体" w:hAnsi="宋体"/>
          <w:szCs w:val="21"/>
        </w:rPr>
        <w:t>、有以下情况之一者不能参加当年该奖项的评选：</w:t>
      </w:r>
    </w:p>
    <w:p>
      <w:pPr>
        <w:spacing w:line="400" w:lineRule="exact"/>
        <w:ind w:firstLine="480"/>
        <w:rPr>
          <w:rFonts w:ascii="宋体" w:hAnsi="宋体"/>
          <w:szCs w:val="21"/>
        </w:rPr>
      </w:pPr>
      <w:r>
        <w:rPr>
          <w:rFonts w:hint="eastAsia" w:ascii="宋体" w:hAnsi="宋体"/>
          <w:szCs w:val="21"/>
        </w:rPr>
        <w:t>（1） 该学年违反校纪校规，受到处分者；</w:t>
      </w:r>
    </w:p>
    <w:p>
      <w:pPr>
        <w:spacing w:line="400" w:lineRule="exact"/>
        <w:ind w:firstLine="480"/>
        <w:rPr>
          <w:rFonts w:ascii="宋体" w:hAnsi="宋体"/>
          <w:szCs w:val="21"/>
        </w:rPr>
      </w:pPr>
      <w:r>
        <w:rPr>
          <w:rFonts w:hint="eastAsia" w:ascii="宋体" w:hAnsi="宋体"/>
          <w:szCs w:val="21"/>
        </w:rPr>
        <w:t>（2） 学位课程考试有不及格者；</w:t>
      </w:r>
    </w:p>
    <w:p>
      <w:pPr>
        <w:spacing w:line="400" w:lineRule="exact"/>
        <w:ind w:firstLine="480"/>
        <w:rPr>
          <w:rFonts w:ascii="宋体" w:hAnsi="宋体"/>
          <w:szCs w:val="21"/>
        </w:rPr>
      </w:pPr>
      <w:r>
        <w:rPr>
          <w:rFonts w:hint="eastAsia" w:ascii="宋体" w:hAnsi="宋体"/>
          <w:szCs w:val="21"/>
        </w:rPr>
        <w:t>（3） 参加过硕士中期考核或者博士资格考试未通过者</w:t>
      </w:r>
      <w:r>
        <w:rPr>
          <w:rFonts w:hint="eastAsia" w:ascii="楷体" w:hAnsi="楷体" w:eastAsia="楷体" w:cs="楷体"/>
          <w:color w:val="FF0000"/>
          <w:szCs w:val="21"/>
          <w:lang w:eastAsia="zh-CN"/>
        </w:rPr>
        <w:t>（</w:t>
      </w:r>
      <w:r>
        <w:rPr>
          <w:rFonts w:hint="eastAsia" w:ascii="楷体" w:hAnsi="楷体" w:eastAsia="楷体" w:cs="楷体"/>
          <w:color w:val="FF0000"/>
          <w:szCs w:val="21"/>
          <w:lang w:val="en-US" w:eastAsia="zh-CN"/>
        </w:rPr>
        <w:t>2021级硕士中期考核结果暂未出，有意向申报的同学可先申请）</w:t>
      </w:r>
      <w:r>
        <w:rPr>
          <w:rFonts w:hint="eastAsia" w:ascii="宋体" w:hAnsi="宋体"/>
          <w:szCs w:val="21"/>
        </w:rPr>
        <w:t>；</w:t>
      </w:r>
    </w:p>
    <w:p>
      <w:pPr>
        <w:spacing w:line="400" w:lineRule="exact"/>
        <w:ind w:firstLine="48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 导师认为不宜参评者。</w:t>
      </w:r>
    </w:p>
    <w:p>
      <w:pPr>
        <w:spacing w:line="400" w:lineRule="exact"/>
        <w:ind w:firstLine="480"/>
        <w:rPr>
          <w:rFonts w:ascii="宋体" w:hAnsi="宋体"/>
          <w:szCs w:val="21"/>
        </w:rPr>
      </w:pPr>
      <w:r>
        <w:rPr>
          <w:rFonts w:hint="eastAsia" w:ascii="宋体" w:hAnsi="宋体"/>
          <w:szCs w:val="21"/>
        </w:rPr>
        <w:t>3、同一学年内，栋梁特等奖和栋梁优秀奖之间不能兼得，各项栋梁优秀奖之间不能兼报，栋梁优秀奖可与其</w:t>
      </w:r>
    </w:p>
    <w:p>
      <w:pPr>
        <w:spacing w:line="400" w:lineRule="exact"/>
        <w:ind w:firstLine="480"/>
        <w:rPr>
          <w:rFonts w:ascii="宋体" w:hAnsi="宋体"/>
          <w:szCs w:val="21"/>
        </w:rPr>
      </w:pPr>
      <w:r>
        <w:rPr>
          <w:rFonts w:hint="eastAsia" w:ascii="宋体" w:hAnsi="宋体"/>
          <w:szCs w:val="21"/>
        </w:rPr>
        <w:t xml:space="preserve">   他校级</w:t>
      </w:r>
      <w:r>
        <w:rPr>
          <w:rFonts w:ascii="宋体" w:hAnsi="宋体"/>
          <w:szCs w:val="21"/>
        </w:rPr>
        <w:t>及以上</w:t>
      </w:r>
      <w:r>
        <w:rPr>
          <w:rFonts w:hint="eastAsia" w:ascii="宋体" w:hAnsi="宋体"/>
          <w:szCs w:val="21"/>
        </w:rPr>
        <w:t>奖学金兼得。</w:t>
      </w:r>
    </w:p>
    <w:p>
      <w:pPr>
        <w:spacing w:line="400" w:lineRule="exact"/>
        <w:ind w:firstLine="48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4、在读学位期间曾经获得过栋梁优秀单项奖的同学可以再次申请，但用过的单项成果不可再次使用。</w:t>
      </w:r>
    </w:p>
    <w:p>
      <w:pPr>
        <w:spacing w:line="400" w:lineRule="exact"/>
        <w:ind w:firstLine="480"/>
        <w:rPr>
          <w:rFonts w:ascii="宋体" w:hAnsi="宋体"/>
          <w:szCs w:val="21"/>
        </w:rPr>
      </w:pPr>
      <w:r>
        <w:rPr>
          <w:rFonts w:hint="eastAsia" w:ascii="宋体" w:hAnsi="宋体"/>
          <w:szCs w:val="21"/>
        </w:rPr>
        <w:t>5、 申请人所有填写内容必须真实有效，如有作假，按照学校相关文件处理。</w:t>
      </w:r>
    </w:p>
    <w:p>
      <w:pPr>
        <w:spacing w:line="400" w:lineRule="exact"/>
        <w:ind w:firstLine="480"/>
        <w:rPr>
          <w:rFonts w:ascii="宋体" w:hAnsi="宋体"/>
          <w:b/>
          <w:bCs/>
          <w:szCs w:val="21"/>
        </w:rPr>
      </w:pPr>
      <w:r>
        <w:rPr>
          <w:rFonts w:hint="eastAsia" w:ascii="宋体" w:hAnsi="宋体"/>
          <w:b/>
          <w:bCs/>
          <w:szCs w:val="21"/>
        </w:rPr>
        <w:t>三、栋梁优秀奖学金项目</w:t>
      </w:r>
    </w:p>
    <w:p>
      <w:pPr>
        <w:spacing w:line="400" w:lineRule="exact"/>
        <w:ind w:firstLine="480"/>
        <w:rPr>
          <w:rFonts w:ascii="宋体" w:hAnsi="宋体"/>
          <w:szCs w:val="21"/>
        </w:rPr>
      </w:pPr>
      <w:r>
        <w:rPr>
          <w:rFonts w:ascii="宋体" w:hAnsi="宋体"/>
          <w:szCs w:val="21"/>
        </w:rPr>
        <w:t>1</w:t>
      </w:r>
      <w:r>
        <w:rPr>
          <w:rFonts w:hint="eastAsia" w:ascii="宋体" w:hAnsi="宋体"/>
          <w:szCs w:val="21"/>
        </w:rPr>
        <w:t>、道德风尚</w:t>
      </w:r>
      <w:r>
        <w:rPr>
          <w:rFonts w:ascii="宋体" w:hAnsi="宋体"/>
          <w:szCs w:val="21"/>
        </w:rPr>
        <w:t>奖</w:t>
      </w:r>
    </w:p>
    <w:p>
      <w:pPr>
        <w:spacing w:line="400" w:lineRule="exact"/>
        <w:ind w:firstLine="480"/>
        <w:rPr>
          <w:rFonts w:ascii="宋体" w:hAnsi="宋体"/>
          <w:szCs w:val="21"/>
        </w:rPr>
      </w:pPr>
      <w:r>
        <w:rPr>
          <w:rFonts w:hint="eastAsia" w:ascii="宋体" w:hAnsi="宋体"/>
          <w:szCs w:val="21"/>
        </w:rPr>
        <w:t>积极践行社会主义核心价值观，自觉遵守道德规范，在爱国奉献、道德弘扬、自强自立</w:t>
      </w:r>
      <w:r>
        <w:rPr>
          <w:rFonts w:ascii="宋体" w:hAnsi="宋体"/>
          <w:szCs w:val="21"/>
        </w:rPr>
        <w:t>、</w:t>
      </w:r>
      <w:r>
        <w:rPr>
          <w:rFonts w:hint="eastAsia" w:ascii="宋体" w:hAnsi="宋体"/>
          <w:szCs w:val="21"/>
        </w:rPr>
        <w:t>见义勇为、助人为乐等方面有突出表现，在研究生中能够起到榜样作用；</w:t>
      </w:r>
    </w:p>
    <w:p>
      <w:pPr>
        <w:spacing w:line="400" w:lineRule="exact"/>
        <w:ind w:firstLine="480"/>
        <w:rPr>
          <w:rFonts w:ascii="宋体" w:hAnsi="宋体"/>
          <w:szCs w:val="21"/>
        </w:rPr>
      </w:pPr>
      <w:r>
        <w:rPr>
          <w:rFonts w:ascii="宋体" w:hAnsi="宋体"/>
          <w:szCs w:val="21"/>
        </w:rPr>
        <w:t>2</w:t>
      </w:r>
      <w:r>
        <w:rPr>
          <w:rFonts w:hint="eastAsia" w:ascii="宋体" w:hAnsi="宋体"/>
          <w:szCs w:val="21"/>
        </w:rPr>
        <w:t>、科技</w:t>
      </w:r>
      <w:r>
        <w:rPr>
          <w:rFonts w:ascii="宋体" w:hAnsi="宋体"/>
          <w:szCs w:val="21"/>
        </w:rPr>
        <w:t>创新奖</w:t>
      </w:r>
      <w:r>
        <w:rPr>
          <w:rFonts w:hint="eastAsia" w:ascii="宋体" w:hAnsi="宋体"/>
          <w:szCs w:val="21"/>
        </w:rPr>
        <w:t>（满足</w:t>
      </w:r>
      <w:r>
        <w:rPr>
          <w:rFonts w:ascii="宋体" w:hAnsi="宋体"/>
          <w:szCs w:val="21"/>
        </w:rPr>
        <w:t>以下</w:t>
      </w:r>
      <w:r>
        <w:rPr>
          <w:rFonts w:hint="eastAsia" w:ascii="宋体" w:hAnsi="宋体"/>
          <w:szCs w:val="21"/>
        </w:rPr>
        <w:t>条件之一）</w:t>
      </w:r>
    </w:p>
    <w:p>
      <w:pPr>
        <w:spacing w:line="400" w:lineRule="exact"/>
        <w:ind w:firstLine="480"/>
        <w:rPr>
          <w:rFonts w:ascii="宋体" w:hAnsi="宋体"/>
          <w:szCs w:val="21"/>
        </w:rPr>
      </w:pPr>
      <w:r>
        <w:rPr>
          <w:rFonts w:hint="eastAsia" w:ascii="宋体" w:hAnsi="宋体"/>
          <w:szCs w:val="21"/>
        </w:rPr>
        <w:t>①在全球专业领域竞赛或者国家级研究生科研创新类竞赛中取得</w:t>
      </w:r>
      <w:r>
        <w:rPr>
          <w:rFonts w:ascii="宋体" w:hAnsi="宋体"/>
          <w:szCs w:val="21"/>
        </w:rPr>
        <w:t>优异成绩，</w:t>
      </w:r>
      <w:r>
        <w:rPr>
          <w:rFonts w:hint="eastAsia" w:ascii="宋体" w:hAnsi="宋体"/>
          <w:szCs w:val="21"/>
        </w:rPr>
        <w:t>获得一等奖（参赛团队中排名前三）或者二等奖（参赛团队中排名第一）；</w:t>
      </w:r>
      <w:r>
        <w:rPr>
          <w:rFonts w:ascii="宋体" w:hAnsi="宋体"/>
          <w:szCs w:val="21"/>
        </w:rPr>
        <w:t xml:space="preserve"> </w:t>
      </w:r>
    </w:p>
    <w:p>
      <w:pPr>
        <w:spacing w:line="400" w:lineRule="exact"/>
        <w:ind w:firstLine="480"/>
        <w:rPr>
          <w:rFonts w:ascii="宋体" w:hAnsi="宋体"/>
          <w:szCs w:val="21"/>
        </w:rPr>
      </w:pPr>
      <w:r>
        <w:rPr>
          <w:rFonts w:hint="eastAsia" w:ascii="宋体" w:hAnsi="宋体"/>
          <w:szCs w:val="21"/>
        </w:rPr>
        <w:t>②获得发明专利（授权人中排名第一</w:t>
      </w:r>
      <w:r>
        <w:rPr>
          <w:rFonts w:ascii="宋体" w:hAnsi="宋体"/>
          <w:szCs w:val="21"/>
        </w:rPr>
        <w:t>,</w:t>
      </w:r>
      <w:r>
        <w:rPr>
          <w:rFonts w:hint="eastAsia" w:ascii="宋体" w:hAnsi="宋体"/>
          <w:szCs w:val="21"/>
        </w:rPr>
        <w:t>或者导师第一，申请人第二）；或者创作产生重大社会影响的原创性作品（团队创作</w:t>
      </w:r>
      <w:r>
        <w:rPr>
          <w:rFonts w:ascii="宋体" w:hAnsi="宋体"/>
          <w:szCs w:val="21"/>
        </w:rPr>
        <w:t>人员中排名第一</w:t>
      </w:r>
      <w:r>
        <w:rPr>
          <w:rFonts w:hint="eastAsia" w:ascii="宋体" w:hAnsi="宋体"/>
          <w:szCs w:val="21"/>
        </w:rPr>
        <w:t>）；</w:t>
      </w:r>
      <w:r>
        <w:rPr>
          <w:rFonts w:ascii="宋体" w:hAnsi="宋体"/>
          <w:szCs w:val="21"/>
        </w:rPr>
        <w:t>或者出版</w:t>
      </w:r>
      <w:r>
        <w:rPr>
          <w:rFonts w:hint="eastAsia" w:ascii="宋体" w:hAnsi="宋体"/>
          <w:szCs w:val="21"/>
        </w:rPr>
        <w:t>专著、译著（</w:t>
      </w:r>
      <w:r>
        <w:rPr>
          <w:rFonts w:ascii="宋体" w:hAnsi="宋体"/>
          <w:szCs w:val="21"/>
        </w:rPr>
        <w:t>第一</w:t>
      </w:r>
      <w:r>
        <w:rPr>
          <w:rFonts w:hint="eastAsia" w:ascii="宋体" w:hAnsi="宋体"/>
          <w:szCs w:val="21"/>
        </w:rPr>
        <w:t>作者）等；</w:t>
      </w:r>
    </w:p>
    <w:p>
      <w:pPr>
        <w:spacing w:line="400" w:lineRule="exact"/>
        <w:ind w:firstLine="480"/>
        <w:rPr>
          <w:rFonts w:ascii="宋体" w:hAnsi="宋体"/>
          <w:szCs w:val="21"/>
        </w:rPr>
      </w:pPr>
      <w:r>
        <w:rPr>
          <w:rFonts w:hint="eastAsia" w:ascii="宋体" w:hAnsi="宋体"/>
          <w:szCs w:val="21"/>
        </w:rPr>
        <w:t>③作为项目</w:t>
      </w:r>
      <w:r>
        <w:rPr>
          <w:rFonts w:ascii="宋体" w:hAnsi="宋体"/>
          <w:szCs w:val="21"/>
        </w:rPr>
        <w:t>团队主要成员</w:t>
      </w:r>
      <w:r>
        <w:rPr>
          <w:rFonts w:hint="eastAsia" w:ascii="宋体" w:hAnsi="宋体"/>
          <w:szCs w:val="21"/>
        </w:rPr>
        <w:t>在重大科研项目中做出较突出的成绩（须</w:t>
      </w:r>
      <w:r>
        <w:rPr>
          <w:rFonts w:ascii="宋体" w:hAnsi="宋体"/>
          <w:szCs w:val="21"/>
        </w:rPr>
        <w:t>提供相关证明材料</w:t>
      </w:r>
      <w:r>
        <w:rPr>
          <w:rFonts w:hint="eastAsia" w:ascii="宋体" w:hAnsi="宋体"/>
          <w:szCs w:val="21"/>
        </w:rPr>
        <w:t>）；</w:t>
      </w:r>
    </w:p>
    <w:p>
      <w:pPr>
        <w:spacing w:line="400" w:lineRule="exact"/>
        <w:ind w:firstLine="480"/>
        <w:rPr>
          <w:rFonts w:ascii="宋体" w:hAnsi="宋体"/>
          <w:szCs w:val="21"/>
        </w:rPr>
      </w:pPr>
      <w:r>
        <w:rPr>
          <w:rFonts w:ascii="宋体" w:hAnsi="宋体"/>
          <w:szCs w:val="21"/>
        </w:rPr>
        <w:t>3</w:t>
      </w:r>
      <w:r>
        <w:rPr>
          <w:rFonts w:hint="eastAsia" w:ascii="宋体" w:hAnsi="宋体"/>
          <w:szCs w:val="21"/>
        </w:rPr>
        <w:t>、公益服务奖</w:t>
      </w:r>
    </w:p>
    <w:p>
      <w:pPr>
        <w:spacing w:line="400" w:lineRule="exact"/>
        <w:ind w:firstLine="480"/>
        <w:rPr>
          <w:rFonts w:ascii="宋体" w:hAnsi="宋体"/>
          <w:szCs w:val="21"/>
        </w:rPr>
      </w:pPr>
      <w:r>
        <w:rPr>
          <w:rFonts w:hint="eastAsia" w:ascii="宋体" w:hAnsi="宋体"/>
          <w:szCs w:val="21"/>
        </w:rPr>
        <w:t>①热心公益活动，长期参加</w:t>
      </w:r>
      <w:r>
        <w:rPr>
          <w:rFonts w:ascii="宋体" w:hAnsi="宋体"/>
          <w:szCs w:val="21"/>
        </w:rPr>
        <w:t>志愿服务</w:t>
      </w:r>
      <w:r>
        <w:rPr>
          <w:rFonts w:hint="eastAsia" w:ascii="宋体" w:hAnsi="宋体"/>
          <w:szCs w:val="21"/>
        </w:rPr>
        <w:t>，表现突出并做出了显著成绩；</w:t>
      </w:r>
    </w:p>
    <w:p>
      <w:pPr>
        <w:spacing w:line="400" w:lineRule="exact"/>
        <w:ind w:firstLine="480"/>
        <w:rPr>
          <w:rFonts w:ascii="宋体" w:hAnsi="宋体"/>
          <w:szCs w:val="21"/>
        </w:rPr>
      </w:pPr>
      <w:r>
        <w:rPr>
          <w:rFonts w:hint="eastAsia" w:ascii="宋体" w:hAnsi="宋体"/>
          <w:szCs w:val="21"/>
        </w:rPr>
        <w:t>②以在校研究生</w:t>
      </w:r>
      <w:r>
        <w:rPr>
          <w:rFonts w:ascii="宋体" w:hAnsi="宋体"/>
          <w:szCs w:val="21"/>
        </w:rPr>
        <w:t>身份参加</w:t>
      </w:r>
      <w:r>
        <w:rPr>
          <w:rFonts w:hint="eastAsia" w:ascii="宋体" w:hAnsi="宋体"/>
          <w:szCs w:val="21"/>
        </w:rPr>
        <w:t>学校</w:t>
      </w:r>
      <w:r>
        <w:rPr>
          <w:rFonts w:ascii="宋体" w:hAnsi="宋体"/>
          <w:szCs w:val="21"/>
        </w:rPr>
        <w:t>组织的支教活动（</w:t>
      </w:r>
      <w:r>
        <w:rPr>
          <w:rFonts w:hint="eastAsia" w:ascii="宋体" w:hAnsi="宋体"/>
          <w:szCs w:val="21"/>
        </w:rPr>
        <w:t>连续3个月</w:t>
      </w:r>
      <w:r>
        <w:rPr>
          <w:rFonts w:ascii="宋体" w:hAnsi="宋体"/>
          <w:szCs w:val="21"/>
        </w:rPr>
        <w:t>以上）</w:t>
      </w:r>
      <w:r>
        <w:rPr>
          <w:rFonts w:hint="eastAsia" w:ascii="宋体" w:hAnsi="宋体"/>
          <w:szCs w:val="21"/>
        </w:rPr>
        <w:t>表现</w:t>
      </w:r>
      <w:r>
        <w:rPr>
          <w:rFonts w:ascii="宋体" w:hAnsi="宋体"/>
          <w:szCs w:val="21"/>
        </w:rPr>
        <w:t>优异者；</w:t>
      </w:r>
    </w:p>
    <w:p>
      <w:pPr>
        <w:spacing w:line="400" w:lineRule="exact"/>
        <w:ind w:firstLine="480"/>
        <w:rPr>
          <w:rFonts w:ascii="宋体" w:hAnsi="宋体"/>
          <w:szCs w:val="21"/>
        </w:rPr>
      </w:pPr>
      <w:r>
        <w:rPr>
          <w:rFonts w:ascii="宋体" w:hAnsi="宋体"/>
          <w:szCs w:val="21"/>
        </w:rPr>
        <w:t>4</w:t>
      </w:r>
      <w:r>
        <w:rPr>
          <w:rFonts w:hint="eastAsia" w:ascii="宋体" w:hAnsi="宋体"/>
          <w:szCs w:val="21"/>
        </w:rPr>
        <w:t>、社会实践奖 （满足</w:t>
      </w:r>
      <w:r>
        <w:rPr>
          <w:rFonts w:ascii="宋体" w:hAnsi="宋体"/>
          <w:szCs w:val="21"/>
        </w:rPr>
        <w:t>以下</w:t>
      </w:r>
      <w:r>
        <w:rPr>
          <w:rFonts w:hint="eastAsia" w:ascii="宋体" w:hAnsi="宋体"/>
          <w:szCs w:val="21"/>
        </w:rPr>
        <w:t>条件之一）</w:t>
      </w:r>
    </w:p>
    <w:p>
      <w:pPr>
        <w:spacing w:line="400" w:lineRule="exact"/>
        <w:ind w:firstLine="480"/>
        <w:rPr>
          <w:rFonts w:ascii="宋体" w:hAnsi="宋体"/>
          <w:szCs w:val="21"/>
        </w:rPr>
      </w:pPr>
      <w:r>
        <w:rPr>
          <w:rFonts w:hint="eastAsia" w:ascii="宋体" w:hAnsi="宋体"/>
          <w:szCs w:val="21"/>
        </w:rPr>
        <w:t>①参加社会实践活动表现突出，</w:t>
      </w:r>
      <w:r>
        <w:rPr>
          <w:rFonts w:ascii="宋体" w:hAnsi="宋体"/>
          <w:szCs w:val="21"/>
        </w:rPr>
        <w:t>获得</w:t>
      </w:r>
      <w:r>
        <w:rPr>
          <w:rFonts w:hint="eastAsia" w:ascii="宋体" w:hAnsi="宋体"/>
          <w:szCs w:val="21"/>
        </w:rPr>
        <w:t>校级</w:t>
      </w:r>
      <w:r>
        <w:rPr>
          <w:rFonts w:ascii="宋体" w:hAnsi="宋体"/>
          <w:szCs w:val="21"/>
        </w:rPr>
        <w:t>及以上表彰</w:t>
      </w:r>
      <w:r>
        <w:rPr>
          <w:rFonts w:hint="eastAsia" w:ascii="宋体" w:hAnsi="宋体"/>
          <w:szCs w:val="21"/>
        </w:rPr>
        <w:t>；</w:t>
      </w:r>
    </w:p>
    <w:p>
      <w:pPr>
        <w:spacing w:line="400" w:lineRule="exact"/>
        <w:ind w:firstLine="480"/>
        <w:rPr>
          <w:rFonts w:ascii="宋体" w:hAnsi="宋体"/>
          <w:szCs w:val="21"/>
        </w:rPr>
      </w:pPr>
      <w:r>
        <w:rPr>
          <w:rFonts w:hint="eastAsia" w:ascii="宋体" w:hAnsi="宋体"/>
          <w:szCs w:val="21"/>
        </w:rPr>
        <w:t>②积极参与管理服务工作，热心服务同学，作风正派，有吃苦耐劳和无私奉献的精神，在各项工作和活动中表现突出，受到相关方面的肯定（须</w:t>
      </w:r>
      <w:r>
        <w:rPr>
          <w:rFonts w:ascii="宋体" w:hAnsi="宋体"/>
          <w:szCs w:val="21"/>
        </w:rPr>
        <w:t>提供相关证明材料</w:t>
      </w:r>
      <w:r>
        <w:rPr>
          <w:rFonts w:hint="eastAsia" w:ascii="宋体" w:hAnsi="宋体"/>
          <w:szCs w:val="21"/>
        </w:rPr>
        <w:t>）；</w:t>
      </w:r>
    </w:p>
    <w:p>
      <w:pPr>
        <w:spacing w:line="400" w:lineRule="exact"/>
        <w:ind w:firstLine="480"/>
        <w:rPr>
          <w:rFonts w:ascii="宋体" w:hAnsi="宋体"/>
          <w:szCs w:val="21"/>
        </w:rPr>
      </w:pPr>
      <w:r>
        <w:rPr>
          <w:rFonts w:hint="eastAsia" w:ascii="宋体" w:hAnsi="宋体"/>
          <w:szCs w:val="21"/>
        </w:rPr>
        <w:t>③在院系或校学生团体中发挥重要作用并受到校级</w:t>
      </w:r>
      <w:r>
        <w:rPr>
          <w:rFonts w:ascii="宋体" w:hAnsi="宋体"/>
          <w:szCs w:val="21"/>
        </w:rPr>
        <w:t>及以上</w:t>
      </w:r>
      <w:r>
        <w:rPr>
          <w:rFonts w:hint="eastAsia" w:ascii="宋体" w:hAnsi="宋体"/>
          <w:szCs w:val="21"/>
        </w:rPr>
        <w:t>表彰。</w:t>
      </w:r>
    </w:p>
    <w:p>
      <w:pPr>
        <w:spacing w:line="400" w:lineRule="exact"/>
        <w:ind w:firstLine="480"/>
        <w:rPr>
          <w:rFonts w:ascii="宋体" w:hAnsi="宋体"/>
          <w:szCs w:val="21"/>
        </w:rPr>
      </w:pPr>
      <w:r>
        <w:rPr>
          <w:rFonts w:ascii="宋体" w:hAnsi="宋体"/>
          <w:szCs w:val="21"/>
        </w:rPr>
        <w:t>5</w:t>
      </w:r>
      <w:r>
        <w:rPr>
          <w:rFonts w:hint="eastAsia" w:ascii="宋体" w:hAnsi="宋体"/>
          <w:szCs w:val="21"/>
        </w:rPr>
        <w:t>、自主创业奖（满足</w:t>
      </w:r>
      <w:r>
        <w:rPr>
          <w:rFonts w:ascii="宋体" w:hAnsi="宋体"/>
          <w:szCs w:val="21"/>
        </w:rPr>
        <w:t>以下</w:t>
      </w:r>
      <w:r>
        <w:rPr>
          <w:rFonts w:hint="eastAsia" w:ascii="宋体" w:hAnsi="宋体"/>
          <w:szCs w:val="21"/>
        </w:rPr>
        <w:t>条件之一）</w:t>
      </w:r>
    </w:p>
    <w:p>
      <w:pPr>
        <w:spacing w:line="400" w:lineRule="exact"/>
        <w:ind w:firstLine="480"/>
        <w:rPr>
          <w:rFonts w:ascii="宋体" w:hAnsi="宋体"/>
          <w:szCs w:val="21"/>
        </w:rPr>
      </w:pPr>
      <w:r>
        <w:rPr>
          <w:rFonts w:hint="eastAsia" w:ascii="宋体" w:hAnsi="宋体"/>
          <w:szCs w:val="21"/>
        </w:rPr>
        <w:t>①作为第一完成人获得国家级大学生创新创业大赛二等奖及以上、或省级大学生创新创业大赛一等奖及以上奖项，或已获得创业投资机构或个人的股权投资；</w:t>
      </w:r>
      <w:r>
        <w:rPr>
          <w:rFonts w:ascii="宋体" w:hAnsi="宋体"/>
          <w:szCs w:val="21"/>
        </w:rPr>
        <w:t xml:space="preserve"> </w:t>
      </w:r>
    </w:p>
    <w:p>
      <w:pPr>
        <w:spacing w:line="400" w:lineRule="exact"/>
        <w:ind w:firstLine="480"/>
        <w:rPr>
          <w:rFonts w:ascii="宋体" w:hAnsi="宋体"/>
          <w:szCs w:val="21"/>
        </w:rPr>
      </w:pPr>
      <w:r>
        <w:rPr>
          <w:rFonts w:hint="eastAsia" w:ascii="宋体" w:hAnsi="宋体"/>
          <w:szCs w:val="21"/>
        </w:rPr>
        <w:t>②作为第一负责人的创业项目具有良好创意和较为成型的产品原型或服务模式，并获得学校聘任的两位创业导师的推荐信；</w:t>
      </w:r>
    </w:p>
    <w:p>
      <w:pPr>
        <w:spacing w:line="400" w:lineRule="exact"/>
        <w:ind w:firstLine="480"/>
        <w:rPr>
          <w:rFonts w:ascii="宋体" w:hAnsi="宋体"/>
          <w:szCs w:val="21"/>
        </w:rPr>
      </w:pPr>
      <w:r>
        <w:rPr>
          <w:rFonts w:ascii="宋体" w:hAnsi="宋体"/>
          <w:szCs w:val="21"/>
        </w:rPr>
        <w:t>6</w:t>
      </w:r>
      <w:r>
        <w:rPr>
          <w:rFonts w:hint="eastAsia" w:ascii="宋体" w:hAnsi="宋体"/>
          <w:szCs w:val="21"/>
        </w:rPr>
        <w:t>、文体活动</w:t>
      </w:r>
      <w:r>
        <w:rPr>
          <w:rFonts w:ascii="宋体" w:hAnsi="宋体"/>
          <w:szCs w:val="21"/>
        </w:rPr>
        <w:t>奖</w:t>
      </w:r>
      <w:r>
        <w:rPr>
          <w:rFonts w:hint="eastAsia" w:ascii="宋体" w:hAnsi="宋体"/>
          <w:szCs w:val="21"/>
        </w:rPr>
        <w:t>（满足</w:t>
      </w:r>
      <w:r>
        <w:rPr>
          <w:rFonts w:ascii="宋体" w:hAnsi="宋体"/>
          <w:szCs w:val="21"/>
        </w:rPr>
        <w:t>以下</w:t>
      </w:r>
      <w:r>
        <w:rPr>
          <w:rFonts w:hint="eastAsia" w:ascii="宋体" w:hAnsi="宋体"/>
          <w:szCs w:val="21"/>
        </w:rPr>
        <w:t>条件之一）</w:t>
      </w:r>
    </w:p>
    <w:p>
      <w:pPr>
        <w:spacing w:line="400" w:lineRule="exact"/>
        <w:ind w:firstLine="480"/>
        <w:rPr>
          <w:rFonts w:ascii="宋体" w:hAnsi="宋体"/>
          <w:szCs w:val="21"/>
        </w:rPr>
      </w:pPr>
      <w:r>
        <w:rPr>
          <w:rFonts w:hint="eastAsia" w:ascii="宋体" w:hAnsi="宋体"/>
          <w:szCs w:val="21"/>
        </w:rPr>
        <w:t>①为学校争光，在学期间参加国家级文体、技能竞赛且成绩名列前茅，</w:t>
      </w:r>
      <w:r>
        <w:rPr>
          <w:rFonts w:ascii="宋体" w:hAnsi="宋体"/>
          <w:szCs w:val="21"/>
        </w:rPr>
        <w:t>集体项目应为主力队员</w:t>
      </w:r>
      <w:r>
        <w:rPr>
          <w:rFonts w:hint="eastAsia" w:ascii="宋体" w:hAnsi="宋体"/>
          <w:szCs w:val="21"/>
        </w:rPr>
        <w:t>；</w:t>
      </w:r>
    </w:p>
    <w:p>
      <w:pPr>
        <w:spacing w:line="400" w:lineRule="exact"/>
        <w:ind w:firstLine="480"/>
        <w:rPr>
          <w:rFonts w:ascii="宋体" w:hAnsi="宋体"/>
          <w:szCs w:val="21"/>
        </w:rPr>
      </w:pPr>
      <w:r>
        <w:rPr>
          <w:rFonts w:hint="eastAsia" w:ascii="宋体" w:hAnsi="宋体"/>
          <w:szCs w:val="21"/>
        </w:rPr>
        <w:t>②热心校园文化建设</w:t>
      </w:r>
      <w:r>
        <w:rPr>
          <w:rFonts w:ascii="宋体" w:hAnsi="宋体"/>
          <w:szCs w:val="21"/>
        </w:rPr>
        <w:t>，</w:t>
      </w:r>
      <w:r>
        <w:rPr>
          <w:rFonts w:hint="eastAsia" w:ascii="宋体" w:hAnsi="宋体"/>
          <w:szCs w:val="21"/>
        </w:rPr>
        <w:t>成功</w:t>
      </w:r>
      <w:r>
        <w:rPr>
          <w:rFonts w:ascii="宋体" w:hAnsi="宋体"/>
          <w:szCs w:val="21"/>
        </w:rPr>
        <w:t>组织大型校园文化活动</w:t>
      </w:r>
      <w:r>
        <w:rPr>
          <w:rFonts w:hint="eastAsia" w:ascii="宋体" w:hAnsi="宋体"/>
          <w:szCs w:val="21"/>
        </w:rPr>
        <w:t>，</w:t>
      </w:r>
      <w:r>
        <w:rPr>
          <w:rFonts w:ascii="宋体" w:hAnsi="宋体"/>
          <w:szCs w:val="21"/>
        </w:rPr>
        <w:t>在校</w:t>
      </w:r>
      <w:r>
        <w:rPr>
          <w:rFonts w:hint="eastAsia" w:ascii="宋体" w:hAnsi="宋体"/>
          <w:szCs w:val="21"/>
        </w:rPr>
        <w:t xml:space="preserve">内外获得好评； </w:t>
      </w:r>
    </w:p>
    <w:p>
      <w:pPr>
        <w:spacing w:line="400" w:lineRule="exact"/>
        <w:ind w:firstLine="480"/>
        <w:rPr>
          <w:rFonts w:ascii="宋体" w:hAnsi="宋体"/>
          <w:szCs w:val="21"/>
        </w:rPr>
      </w:pPr>
      <w:r>
        <w:rPr>
          <w:rFonts w:hint="eastAsia" w:ascii="宋体" w:hAnsi="宋体"/>
          <w:szCs w:val="21"/>
        </w:rPr>
        <w:t>7、栋梁奖评选办法认定的5项年度学校荣誉获得者自动</w:t>
      </w:r>
      <w:r>
        <w:rPr>
          <w:rFonts w:ascii="宋体" w:hAnsi="宋体"/>
          <w:szCs w:val="21"/>
        </w:rPr>
        <w:t>获得</w:t>
      </w:r>
      <w:r>
        <w:rPr>
          <w:rFonts w:hint="eastAsia" w:ascii="宋体" w:hAnsi="宋体"/>
          <w:szCs w:val="21"/>
        </w:rPr>
        <w:t>本</w:t>
      </w:r>
      <w:r>
        <w:rPr>
          <w:rFonts w:ascii="宋体" w:hAnsi="宋体"/>
          <w:szCs w:val="21"/>
        </w:rPr>
        <w:t>奖</w:t>
      </w:r>
      <w:r>
        <w:rPr>
          <w:rFonts w:hint="eastAsia" w:ascii="宋体" w:hAnsi="宋体"/>
          <w:szCs w:val="21"/>
        </w:rPr>
        <w:t>项</w:t>
      </w:r>
      <w:r>
        <w:rPr>
          <w:rFonts w:ascii="宋体" w:hAnsi="宋体"/>
          <w:szCs w:val="21"/>
        </w:rPr>
        <w:t>：</w:t>
      </w:r>
    </w:p>
    <w:p>
      <w:pPr>
        <w:spacing w:line="400" w:lineRule="exact"/>
        <w:rPr>
          <w:rFonts w:ascii="宋体" w:hAnsi="宋体"/>
          <w:szCs w:val="21"/>
        </w:rPr>
      </w:pPr>
      <w:r>
        <w:rPr>
          <w:rFonts w:hint="eastAsia" w:ascii="宋体" w:hAnsi="宋体"/>
          <w:szCs w:val="21"/>
        </w:rPr>
        <w:t xml:space="preserve">    </w:t>
      </w:r>
      <w:r>
        <w:rPr>
          <w:rFonts w:ascii="宋体" w:hAnsi="宋体"/>
          <w:szCs w:val="21"/>
        </w:rPr>
        <w:t xml:space="preserve">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南京大学优秀党员、通报表扬党员、优秀党支部书记；</w:t>
      </w:r>
    </w:p>
    <w:p>
      <w:pPr>
        <w:spacing w:line="400" w:lineRule="exact"/>
        <w:ind w:firstLine="480"/>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南京大学</w:t>
      </w:r>
      <w:r>
        <w:rPr>
          <w:rFonts w:ascii="宋体" w:hAnsi="宋体"/>
          <w:szCs w:val="21"/>
        </w:rPr>
        <w:t>大学生年度人物</w:t>
      </w:r>
      <w:r>
        <w:rPr>
          <w:rFonts w:hint="eastAsia" w:ascii="宋体" w:hAnsi="宋体"/>
          <w:szCs w:val="21"/>
        </w:rPr>
        <w:t>称号</w:t>
      </w:r>
      <w:r>
        <w:rPr>
          <w:rFonts w:ascii="宋体" w:hAnsi="宋体"/>
          <w:szCs w:val="21"/>
        </w:rPr>
        <w:t>获得者或提名奖获得者</w:t>
      </w:r>
      <w:r>
        <w:rPr>
          <w:rFonts w:hint="eastAsia" w:ascii="宋体" w:hAnsi="宋体"/>
          <w:szCs w:val="21"/>
        </w:rPr>
        <w:t>；</w:t>
      </w:r>
    </w:p>
    <w:p>
      <w:pPr>
        <w:spacing w:line="400" w:lineRule="exact"/>
        <w:ind w:firstLine="480"/>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南京大学</w:t>
      </w:r>
      <w:r>
        <w:rPr>
          <w:rFonts w:ascii="宋体" w:hAnsi="宋体"/>
          <w:szCs w:val="21"/>
        </w:rPr>
        <w:t>青年五四</w:t>
      </w:r>
      <w:r>
        <w:rPr>
          <w:rFonts w:hint="eastAsia" w:ascii="宋体" w:hAnsi="宋体"/>
          <w:szCs w:val="21"/>
        </w:rPr>
        <w:t>奖章</w:t>
      </w:r>
      <w:r>
        <w:rPr>
          <w:rFonts w:ascii="宋体" w:hAnsi="宋体"/>
          <w:szCs w:val="21"/>
        </w:rPr>
        <w:t>获得者</w:t>
      </w:r>
      <w:r>
        <w:rPr>
          <w:rFonts w:hint="eastAsia" w:ascii="宋体" w:hAnsi="宋体"/>
          <w:szCs w:val="21"/>
        </w:rPr>
        <w:t>；</w:t>
      </w:r>
    </w:p>
    <w:p>
      <w:pPr>
        <w:spacing w:line="400" w:lineRule="exact"/>
        <w:ind w:firstLine="480"/>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南京大学少数民族优秀学生</w:t>
      </w:r>
      <w:r>
        <w:rPr>
          <w:rFonts w:ascii="宋体" w:hAnsi="宋体"/>
          <w:szCs w:val="21"/>
        </w:rPr>
        <w:t>获得者</w:t>
      </w:r>
      <w:r>
        <w:rPr>
          <w:rFonts w:hint="eastAsia" w:ascii="宋体" w:hAnsi="宋体"/>
          <w:szCs w:val="21"/>
        </w:rPr>
        <w:t>；</w:t>
      </w:r>
    </w:p>
    <w:p>
      <w:pPr>
        <w:spacing w:line="400" w:lineRule="exact"/>
        <w:ind w:firstLine="480"/>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5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⑤</w:t>
      </w:r>
      <w:r>
        <w:rPr>
          <w:rFonts w:ascii="宋体" w:hAnsi="宋体"/>
          <w:szCs w:val="21"/>
        </w:rPr>
        <w:fldChar w:fldCharType="end"/>
      </w:r>
      <w:r>
        <w:rPr>
          <w:rFonts w:hint="eastAsia" w:ascii="宋体" w:hAnsi="宋体"/>
          <w:szCs w:val="21"/>
        </w:rPr>
        <w:t>南京大学</w:t>
      </w:r>
      <w:r>
        <w:rPr>
          <w:rFonts w:ascii="宋体" w:hAnsi="宋体"/>
          <w:szCs w:val="21"/>
        </w:rPr>
        <w:t>励志模范获得者</w:t>
      </w:r>
      <w:r>
        <w:rPr>
          <w:rFonts w:hint="eastAsia" w:ascii="宋体" w:hAnsi="宋体"/>
          <w:szCs w:val="21"/>
        </w:rPr>
        <w:t>。</w:t>
      </w:r>
    </w:p>
    <w:p>
      <w:pPr>
        <w:spacing w:line="400" w:lineRule="exact"/>
        <w:ind w:firstLine="480"/>
        <w:rPr>
          <w:rFonts w:ascii="宋体" w:hAnsi="宋体"/>
          <w:b/>
          <w:bCs/>
          <w:szCs w:val="21"/>
        </w:rPr>
      </w:pPr>
      <w:r>
        <w:rPr>
          <w:rFonts w:hint="eastAsia" w:ascii="宋体" w:hAnsi="宋体"/>
          <w:b/>
          <w:bCs/>
          <w:szCs w:val="21"/>
        </w:rPr>
        <w:t>四、申请评选流程</w:t>
      </w:r>
    </w:p>
    <w:p>
      <w:pPr>
        <w:spacing w:line="360" w:lineRule="exact"/>
        <w:ind w:firstLine="420"/>
        <w:rPr>
          <w:rFonts w:hint="eastAsia" w:ascii="宋体" w:hAnsi="宋体"/>
          <w:szCs w:val="21"/>
          <w:lang w:eastAsia="zh-CN"/>
        </w:rPr>
      </w:pPr>
      <w:r>
        <w:rPr>
          <w:rFonts w:hint="eastAsia" w:ascii="宋体" w:hAnsi="宋体"/>
          <w:szCs w:val="21"/>
        </w:rPr>
        <w:t>1. 申请人</w:t>
      </w:r>
      <w:r>
        <w:rPr>
          <w:rFonts w:hint="eastAsia" w:ascii="宋体" w:hAnsi="宋体"/>
          <w:szCs w:val="21"/>
          <w:lang w:eastAsia="zh-CN"/>
        </w:rPr>
        <w:t>填写《艺术学院“栋梁优秀奖学金”评审表》（附件）进行申请，经导师审核后提交学院。</w:t>
      </w:r>
    </w:p>
    <w:p>
      <w:pPr>
        <w:spacing w:line="360" w:lineRule="exact"/>
        <w:ind w:firstLine="420"/>
        <w:rPr>
          <w:rFonts w:hint="eastAsia" w:ascii="宋体" w:hAnsi="宋体"/>
          <w:szCs w:val="21"/>
          <w:lang w:eastAsia="zh-CN"/>
        </w:rPr>
      </w:pPr>
      <w:r>
        <w:rPr>
          <w:rFonts w:hint="eastAsia" w:ascii="宋体" w:hAnsi="宋体"/>
          <w:szCs w:val="21"/>
        </w:rPr>
        <w:t xml:space="preserve">2. </w:t>
      </w:r>
      <w:r>
        <w:rPr>
          <w:rFonts w:hint="eastAsia" w:ascii="宋体" w:hAnsi="宋体"/>
          <w:szCs w:val="21"/>
          <w:lang w:eastAsia="zh-CN"/>
        </w:rPr>
        <w:t>学院评审后确定推荐名单上报学校，并通知入选者在系统上提交申请。</w:t>
      </w:r>
    </w:p>
    <w:p>
      <w:pPr>
        <w:spacing w:line="360" w:lineRule="exact"/>
        <w:ind w:firstLine="420"/>
        <w:rPr>
          <w:rFonts w:ascii="宋体" w:hAnsi="宋体"/>
          <w:szCs w:val="21"/>
        </w:rPr>
      </w:pPr>
      <w:r>
        <w:rPr>
          <w:rFonts w:hint="eastAsia" w:ascii="宋体" w:hAnsi="宋体"/>
          <w:szCs w:val="21"/>
        </w:rPr>
        <w:t>3．由学校组织评委进行差额评审，评审结果将在研究生院主页公示。</w:t>
      </w:r>
    </w:p>
    <w:p>
      <w:pPr>
        <w:spacing w:line="400" w:lineRule="exact"/>
        <w:ind w:firstLine="480"/>
        <w:rPr>
          <w:rFonts w:hint="eastAsia" w:ascii="宋体" w:hAnsi="宋体"/>
          <w:b/>
          <w:bCs/>
          <w:szCs w:val="21"/>
        </w:rPr>
      </w:pPr>
      <w:r>
        <w:rPr>
          <w:rFonts w:hint="eastAsia" w:ascii="宋体" w:hAnsi="宋体"/>
          <w:b/>
          <w:bCs/>
          <w:szCs w:val="21"/>
        </w:rPr>
        <w:t>五、报送材料说明及时间</w:t>
      </w:r>
    </w:p>
    <w:p>
      <w:pPr>
        <w:spacing w:line="400" w:lineRule="exact"/>
        <w:ind w:firstLine="420" w:firstLineChars="200"/>
        <w:rPr>
          <w:rFonts w:ascii="宋体" w:hAnsi="宋体"/>
          <w:szCs w:val="21"/>
        </w:rPr>
      </w:pPr>
      <w:r>
        <w:rPr>
          <w:rFonts w:hint="eastAsia" w:ascii="宋体" w:hAnsi="宋体"/>
          <w:szCs w:val="21"/>
        </w:rPr>
        <w:t>电子</w:t>
      </w:r>
      <w:r>
        <w:rPr>
          <w:rFonts w:ascii="宋体" w:hAnsi="宋体"/>
          <w:szCs w:val="21"/>
        </w:rPr>
        <w:t>版</w:t>
      </w:r>
      <w:r>
        <w:rPr>
          <w:rFonts w:hint="eastAsia" w:ascii="宋体" w:hAnsi="宋体"/>
          <w:szCs w:val="21"/>
        </w:rPr>
        <w:t>材料：</w:t>
      </w:r>
      <w:r>
        <w:rPr>
          <w:rFonts w:hint="eastAsia" w:ascii="宋体" w:hAnsi="宋体"/>
          <w:szCs w:val="21"/>
          <w:lang w:eastAsia="zh-CN"/>
        </w:rPr>
        <w:t>《艺术学院“栋梁优秀奖学金”评审表》（附件）</w:t>
      </w:r>
      <w:r>
        <w:rPr>
          <w:rFonts w:hint="eastAsia" w:ascii="宋体" w:hAnsi="宋体"/>
          <w:szCs w:val="21"/>
        </w:rPr>
        <w:t>，邮件发送至</w:t>
      </w:r>
      <w:r>
        <w:rPr>
          <w:rFonts w:hint="eastAsia" w:ascii="宋体" w:hAnsi="宋体"/>
          <w:szCs w:val="21"/>
          <w:lang w:val="en-US" w:eastAsia="zh-CN"/>
        </w:rPr>
        <w:t>zhousurong</w:t>
      </w:r>
      <w:r>
        <w:rPr>
          <w:rFonts w:hint="eastAsia" w:ascii="宋体" w:hAnsi="宋体"/>
          <w:szCs w:val="21"/>
        </w:rPr>
        <w:t>@nju.edu.cn</w:t>
      </w:r>
    </w:p>
    <w:p>
      <w:pPr>
        <w:spacing w:line="400" w:lineRule="exact"/>
        <w:ind w:firstLine="426"/>
        <w:rPr>
          <w:rFonts w:ascii="宋体" w:hAnsi="宋体"/>
          <w:szCs w:val="21"/>
        </w:rPr>
      </w:pPr>
      <w:r>
        <w:rPr>
          <w:rFonts w:hint="eastAsia" w:ascii="宋体" w:hAnsi="宋体"/>
          <w:szCs w:val="21"/>
        </w:rPr>
        <w:t>纸质版材料</w:t>
      </w:r>
      <w:r>
        <w:rPr>
          <w:rFonts w:ascii="宋体" w:hAnsi="宋体"/>
          <w:szCs w:val="21"/>
        </w:rPr>
        <w:t>：</w:t>
      </w:r>
    </w:p>
    <w:p>
      <w:pPr>
        <w:numPr>
          <w:ilvl w:val="0"/>
          <w:numId w:val="1"/>
        </w:numPr>
        <w:spacing w:line="400" w:lineRule="exact"/>
        <w:ind w:firstLine="426"/>
        <w:rPr>
          <w:rFonts w:ascii="宋体" w:hAnsi="宋体"/>
          <w:szCs w:val="21"/>
        </w:rPr>
      </w:pPr>
      <w:r>
        <w:rPr>
          <w:rFonts w:hint="eastAsia" w:ascii="宋体" w:hAnsi="宋体"/>
          <w:szCs w:val="21"/>
          <w:lang w:eastAsia="zh-CN"/>
        </w:rPr>
        <w:t>《艺术学院“栋梁优秀奖学金”评审表》（导师需签字，若导师授权可使用电子签）</w:t>
      </w:r>
    </w:p>
    <w:p>
      <w:pPr>
        <w:numPr>
          <w:ilvl w:val="0"/>
          <w:numId w:val="1"/>
        </w:numPr>
        <w:spacing w:line="400" w:lineRule="exact"/>
        <w:ind w:firstLine="426"/>
        <w:rPr>
          <w:rFonts w:ascii="宋体" w:hAnsi="宋体"/>
          <w:szCs w:val="21"/>
        </w:rPr>
      </w:pPr>
      <w:r>
        <w:rPr>
          <w:rFonts w:ascii="宋体" w:hAnsi="宋体"/>
          <w:szCs w:val="21"/>
        </w:rPr>
        <w:t>自助打印机打印的</w:t>
      </w:r>
      <w:r>
        <w:rPr>
          <w:rFonts w:hint="eastAsia" w:ascii="宋体" w:hAnsi="宋体"/>
          <w:szCs w:val="21"/>
        </w:rPr>
        <w:t>研究生学习成绩单</w:t>
      </w:r>
    </w:p>
    <w:p>
      <w:pPr>
        <w:numPr>
          <w:ilvl w:val="0"/>
          <w:numId w:val="1"/>
        </w:numPr>
        <w:spacing w:line="400" w:lineRule="exact"/>
        <w:ind w:firstLine="426"/>
        <w:rPr>
          <w:rFonts w:ascii="宋体" w:hAnsi="宋体"/>
          <w:szCs w:val="21"/>
        </w:rPr>
      </w:pPr>
      <w:r>
        <w:rPr>
          <w:rFonts w:hint="eastAsia" w:ascii="宋体" w:hAnsi="宋体"/>
          <w:szCs w:val="21"/>
        </w:rPr>
        <w:t>申请材料代表作首页复印件</w:t>
      </w:r>
    </w:p>
    <w:p>
      <w:pPr>
        <w:numPr>
          <w:ilvl w:val="0"/>
          <w:numId w:val="1"/>
        </w:numPr>
        <w:spacing w:line="400" w:lineRule="exact"/>
        <w:ind w:firstLine="426"/>
        <w:rPr>
          <w:rFonts w:ascii="宋体" w:hAnsi="宋体"/>
          <w:szCs w:val="21"/>
        </w:rPr>
      </w:pPr>
      <w:r>
        <w:rPr>
          <w:rFonts w:ascii="宋体" w:hAnsi="宋体"/>
          <w:szCs w:val="21"/>
        </w:rPr>
        <w:t>各类证书</w:t>
      </w:r>
      <w:r>
        <w:rPr>
          <w:rFonts w:hint="eastAsia" w:ascii="宋体" w:hAnsi="宋体"/>
          <w:szCs w:val="21"/>
        </w:rPr>
        <w:t>复印件、</w:t>
      </w:r>
      <w:r>
        <w:rPr>
          <w:rFonts w:ascii="宋体" w:hAnsi="宋体"/>
          <w:szCs w:val="21"/>
        </w:rPr>
        <w:t>专利授权书复印件</w:t>
      </w:r>
      <w:r>
        <w:rPr>
          <w:rFonts w:hint="eastAsia" w:ascii="宋体" w:hAnsi="宋体"/>
          <w:szCs w:val="21"/>
        </w:rPr>
        <w:t>、</w:t>
      </w:r>
      <w:r>
        <w:rPr>
          <w:rFonts w:ascii="宋体" w:hAnsi="宋体"/>
          <w:szCs w:val="21"/>
        </w:rPr>
        <w:t>参赛获奖证书、社</w:t>
      </w:r>
      <w:r>
        <w:rPr>
          <w:rFonts w:hint="eastAsia" w:ascii="宋体" w:hAnsi="宋体"/>
          <w:szCs w:val="21"/>
        </w:rPr>
        <w:t>会</w:t>
      </w:r>
      <w:r>
        <w:rPr>
          <w:rFonts w:ascii="宋体" w:hAnsi="宋体"/>
          <w:szCs w:val="21"/>
        </w:rPr>
        <w:t>实践或公益服务</w:t>
      </w:r>
      <w:r>
        <w:rPr>
          <w:rFonts w:hint="eastAsia" w:ascii="宋体" w:hAnsi="宋体"/>
          <w:szCs w:val="21"/>
        </w:rPr>
        <w:t>证明件、媒体报道文章及照片、专家推荐意见等其他证明材料</w:t>
      </w:r>
    </w:p>
    <w:p>
      <w:pPr>
        <w:spacing w:line="400" w:lineRule="exact"/>
        <w:ind w:firstLine="420" w:firstLineChars="200"/>
        <w:rPr>
          <w:rFonts w:hint="default" w:ascii="宋体" w:hAnsi="宋体"/>
          <w:szCs w:val="21"/>
          <w:lang w:val="en-US" w:eastAsia="zh-CN"/>
        </w:rPr>
      </w:pPr>
      <w:r>
        <w:rPr>
          <w:rFonts w:hint="eastAsia" w:ascii="宋体" w:hAnsi="宋体"/>
          <w:szCs w:val="21"/>
          <w:lang w:eastAsia="zh-CN"/>
        </w:rPr>
        <w:t>截止时间：电子材料和纸质材料请于</w:t>
      </w:r>
      <w:bookmarkStart w:id="0" w:name="_GoBack"/>
      <w:r>
        <w:rPr>
          <w:rFonts w:hint="eastAsia" w:ascii="宋体" w:hAnsi="宋体"/>
          <w:color w:val="FF0000"/>
          <w:szCs w:val="21"/>
          <w:highlight w:val="yellow"/>
          <w:lang w:val="en-US" w:eastAsia="zh-CN"/>
        </w:rPr>
        <w:t>2022年11月11日（周四）17:00</w:t>
      </w:r>
      <w:bookmarkEnd w:id="0"/>
      <w:r>
        <w:rPr>
          <w:rFonts w:hint="eastAsia" w:ascii="宋体" w:hAnsi="宋体"/>
          <w:szCs w:val="21"/>
          <w:lang w:val="en-US" w:eastAsia="zh-CN"/>
        </w:rPr>
        <w:t>前报送，纸质稿送至逸夫馆806。</w:t>
      </w:r>
    </w:p>
    <w:p>
      <w:pPr>
        <w:spacing w:line="360" w:lineRule="exact"/>
        <w:ind w:firstLine="420"/>
        <w:rPr>
          <w:sz w:val="24"/>
          <w:szCs w:val="24"/>
        </w:rPr>
      </w:pPr>
    </w:p>
    <w:p>
      <w:pPr>
        <w:spacing w:line="360" w:lineRule="exact"/>
        <w:ind w:firstLine="420"/>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附件：</w:t>
      </w:r>
      <w:r>
        <w:rPr>
          <w:rFonts w:hint="eastAsia"/>
          <w:color w:val="000000" w:themeColor="text1"/>
          <w:sz w:val="18"/>
          <w:szCs w:val="18"/>
          <w:lang w:eastAsia="zh-CN"/>
          <w14:textFill>
            <w14:solidFill>
              <w14:schemeClr w14:val="tx1"/>
            </w14:solidFill>
          </w14:textFill>
        </w:rPr>
        <w:t>艺术学院“栋梁优秀奖学金”评审表</w:t>
      </w:r>
    </w:p>
    <w:p>
      <w:pPr>
        <w:spacing w:line="360" w:lineRule="exact"/>
        <w:ind w:firstLine="420"/>
        <w:rPr>
          <w:rFonts w:hint="eastAsia" w:ascii="宋体" w:hAnsi="宋体"/>
          <w:szCs w:val="21"/>
          <w:lang w:eastAsia="zh-CN"/>
        </w:rPr>
      </w:pPr>
    </w:p>
    <w:p>
      <w:pPr>
        <w:spacing w:line="400" w:lineRule="exact"/>
        <w:ind w:firstLine="480" w:firstLineChars="200"/>
        <w:rPr>
          <w:rFonts w:ascii="宋体" w:hAnsi="宋体"/>
          <w:szCs w:val="21"/>
        </w:rPr>
      </w:pPr>
      <w:r>
        <w:rPr>
          <w:rFonts w:hint="eastAsia"/>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hint="eastAsia" w:ascii="宋体" w:hAnsi="宋体"/>
          <w:szCs w:val="21"/>
        </w:rPr>
        <w:t xml:space="preserve">                                                                        </w:t>
      </w:r>
    </w:p>
    <w:p>
      <w:pPr>
        <w:jc w:val="right"/>
        <w:rPr>
          <w:rFonts w:hint="eastAsia" w:ascii="宋体" w:hAnsi="宋体"/>
          <w:szCs w:val="21"/>
          <w:lang w:eastAsia="zh-CN"/>
        </w:rPr>
      </w:pPr>
      <w:r>
        <w:rPr>
          <w:rFonts w:hint="eastAsia" w:ascii="宋体" w:hAnsi="宋体"/>
          <w:szCs w:val="21"/>
        </w:rPr>
        <w:t xml:space="preserve">                                                  </w:t>
      </w:r>
      <w:r>
        <w:rPr>
          <w:rFonts w:hint="eastAsia" w:ascii="宋体" w:hAnsi="宋体"/>
          <w:szCs w:val="21"/>
          <w:lang w:eastAsia="zh-CN"/>
        </w:rPr>
        <w:t>艺术学院学工办</w:t>
      </w:r>
    </w:p>
    <w:p>
      <w:pPr>
        <w:jc w:val="right"/>
        <w:rPr>
          <w:rFonts w:hint="default" w:ascii="宋体" w:hAnsi="宋体"/>
          <w:szCs w:val="21"/>
          <w:lang w:val="en-US" w:eastAsia="zh-CN"/>
        </w:rPr>
      </w:pPr>
      <w:r>
        <w:rPr>
          <w:rFonts w:hint="eastAsia" w:ascii="宋体" w:hAnsi="宋体"/>
          <w:szCs w:val="21"/>
          <w:lang w:val="en-US" w:eastAsia="zh-CN"/>
        </w:rPr>
        <w:t>2022年11月8日</w:t>
      </w:r>
    </w:p>
    <w:p>
      <w:pPr>
        <w:rPr>
          <w:rFonts w:hint="eastAsia" w:ascii="方正公文小标宋" w:hAnsi="方正公文小标宋" w:eastAsia="方正公文小标宋" w:cs="方正公文小标宋"/>
          <w:b/>
          <w:sz w:val="36"/>
          <w:szCs w:val="36"/>
          <w:lang w:eastAsia="zh-CN"/>
        </w:rPr>
      </w:pPr>
      <w:r>
        <w:rPr>
          <w:rFonts w:hint="eastAsia" w:ascii="方正公文小标宋" w:hAnsi="方正公文小标宋" w:eastAsia="方正公文小标宋" w:cs="方正公文小标宋"/>
          <w:b/>
          <w:sz w:val="36"/>
          <w:szCs w:val="36"/>
          <w:lang w:eastAsia="zh-CN"/>
        </w:rPr>
        <w:br w:type="page"/>
      </w:r>
    </w:p>
    <w:p>
      <w:pPr>
        <w:jc w:val="center"/>
        <w:rPr>
          <w:rFonts w:hint="eastAsia" w:ascii="方正公文小标宋" w:hAnsi="方正公文小标宋" w:eastAsia="方正公文小标宋" w:cs="方正公文小标宋"/>
          <w:b/>
          <w:sz w:val="36"/>
          <w:szCs w:val="36"/>
        </w:rPr>
      </w:pPr>
      <w:r>
        <w:rPr>
          <w:rFonts w:hint="eastAsia" w:ascii="方正公文小标宋" w:hAnsi="方正公文小标宋" w:eastAsia="方正公文小标宋" w:cs="方正公文小标宋"/>
          <w:b/>
          <w:sz w:val="36"/>
          <w:szCs w:val="36"/>
          <w:lang w:eastAsia="zh-CN"/>
        </w:rPr>
        <w:t>艺术学院“栋梁优秀奖学金”</w:t>
      </w:r>
      <w:r>
        <w:rPr>
          <w:rFonts w:hint="eastAsia" w:ascii="方正公文小标宋" w:hAnsi="方正公文小标宋" w:eastAsia="方正公文小标宋" w:cs="方正公文小标宋"/>
          <w:b/>
          <w:sz w:val="36"/>
          <w:szCs w:val="36"/>
        </w:rPr>
        <w:t>评审表</w:t>
      </w:r>
    </w:p>
    <w:p>
      <w:pPr>
        <w:jc w:val="center"/>
        <w:rPr>
          <w:rFonts w:hint="eastAsia" w:ascii="黑体" w:hAnsi="黑体" w:eastAsia="黑体"/>
          <w:b/>
          <w:sz w:val="13"/>
          <w:szCs w:val="13"/>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1791"/>
        <w:gridCol w:w="1440"/>
        <w:gridCol w:w="1955"/>
        <w:gridCol w:w="1378"/>
        <w:gridCol w:w="2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25" w:type="pct"/>
            <w:noWrap w:val="0"/>
            <w:vAlign w:val="center"/>
          </w:tcPr>
          <w:p>
            <w:pPr>
              <w:jc w:val="center"/>
              <w:rPr>
                <w:rFonts w:hint="eastAsia"/>
              </w:rPr>
            </w:pPr>
            <w:r>
              <w:rPr>
                <w:rFonts w:hint="eastAsia"/>
              </w:rPr>
              <w:t>姓名</w:t>
            </w:r>
          </w:p>
        </w:tc>
        <w:tc>
          <w:tcPr>
            <w:tcW w:w="838" w:type="pct"/>
            <w:noWrap w:val="0"/>
            <w:vAlign w:val="center"/>
          </w:tcPr>
          <w:p>
            <w:pPr>
              <w:jc w:val="center"/>
              <w:rPr>
                <w:rFonts w:hint="eastAsia"/>
              </w:rPr>
            </w:pPr>
          </w:p>
        </w:tc>
        <w:tc>
          <w:tcPr>
            <w:tcW w:w="674" w:type="pct"/>
            <w:noWrap w:val="0"/>
            <w:vAlign w:val="center"/>
          </w:tcPr>
          <w:p>
            <w:pPr>
              <w:jc w:val="center"/>
              <w:rPr>
                <w:rFonts w:hint="eastAsia"/>
              </w:rPr>
            </w:pPr>
            <w:r>
              <w:rPr>
                <w:rFonts w:hint="eastAsia"/>
              </w:rPr>
              <w:t>性别</w:t>
            </w:r>
          </w:p>
        </w:tc>
        <w:tc>
          <w:tcPr>
            <w:tcW w:w="915" w:type="pct"/>
            <w:noWrap w:val="0"/>
            <w:vAlign w:val="center"/>
          </w:tcPr>
          <w:p>
            <w:pPr>
              <w:jc w:val="center"/>
              <w:rPr>
                <w:rFonts w:hint="eastAsia"/>
              </w:rPr>
            </w:pPr>
          </w:p>
        </w:tc>
        <w:tc>
          <w:tcPr>
            <w:tcW w:w="645" w:type="pct"/>
            <w:noWrap w:val="0"/>
            <w:vAlign w:val="center"/>
          </w:tcPr>
          <w:p>
            <w:pPr>
              <w:jc w:val="center"/>
              <w:rPr>
                <w:rFonts w:hint="eastAsia" w:eastAsia="宋体"/>
                <w:lang w:eastAsia="zh-CN"/>
              </w:rPr>
            </w:pPr>
            <w:r>
              <w:rPr>
                <w:rFonts w:hint="eastAsia"/>
                <w:lang w:eastAsia="zh-CN"/>
              </w:rPr>
              <w:t>导师</w:t>
            </w:r>
          </w:p>
        </w:tc>
        <w:tc>
          <w:tcPr>
            <w:tcW w:w="1301" w:type="pct"/>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25" w:type="pct"/>
            <w:noWrap w:val="0"/>
            <w:vAlign w:val="center"/>
          </w:tcPr>
          <w:p>
            <w:pPr>
              <w:jc w:val="center"/>
              <w:rPr>
                <w:rFonts w:hint="eastAsia"/>
              </w:rPr>
            </w:pPr>
            <w:r>
              <w:rPr>
                <w:rFonts w:hint="eastAsia"/>
              </w:rPr>
              <w:t>学号</w:t>
            </w:r>
          </w:p>
        </w:tc>
        <w:tc>
          <w:tcPr>
            <w:tcW w:w="838" w:type="pct"/>
            <w:noWrap w:val="0"/>
            <w:vAlign w:val="center"/>
          </w:tcPr>
          <w:p>
            <w:pPr>
              <w:jc w:val="center"/>
              <w:rPr>
                <w:rFonts w:hint="eastAsia"/>
              </w:rPr>
            </w:pPr>
          </w:p>
        </w:tc>
        <w:tc>
          <w:tcPr>
            <w:tcW w:w="674" w:type="pct"/>
            <w:noWrap w:val="0"/>
            <w:vAlign w:val="center"/>
          </w:tcPr>
          <w:p>
            <w:pPr>
              <w:jc w:val="center"/>
              <w:rPr>
                <w:rFonts w:hint="eastAsia" w:eastAsia="宋体"/>
                <w:lang w:eastAsia="zh-CN"/>
              </w:rPr>
            </w:pPr>
            <w:r>
              <w:rPr>
                <w:rFonts w:hint="eastAsia"/>
                <w:lang w:eastAsia="zh-CN"/>
              </w:rPr>
              <w:t>专业</w:t>
            </w:r>
          </w:p>
        </w:tc>
        <w:tc>
          <w:tcPr>
            <w:tcW w:w="915" w:type="pct"/>
            <w:noWrap w:val="0"/>
            <w:vAlign w:val="center"/>
          </w:tcPr>
          <w:p>
            <w:pPr>
              <w:jc w:val="center"/>
              <w:rPr>
                <w:rFonts w:hint="eastAsia"/>
              </w:rPr>
            </w:pPr>
          </w:p>
        </w:tc>
        <w:tc>
          <w:tcPr>
            <w:tcW w:w="645" w:type="pct"/>
            <w:noWrap w:val="0"/>
            <w:vAlign w:val="center"/>
          </w:tcPr>
          <w:p>
            <w:pPr>
              <w:jc w:val="center"/>
              <w:rPr>
                <w:rFonts w:hint="eastAsia" w:eastAsia="宋体"/>
                <w:lang w:eastAsia="zh-CN"/>
              </w:rPr>
            </w:pPr>
            <w:r>
              <w:rPr>
                <w:rFonts w:hint="eastAsia"/>
                <w:lang w:eastAsia="zh-CN"/>
              </w:rPr>
              <w:t>方向</w:t>
            </w:r>
          </w:p>
        </w:tc>
        <w:tc>
          <w:tcPr>
            <w:tcW w:w="1301" w:type="pct"/>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25" w:type="pct"/>
            <w:noWrap w:val="0"/>
            <w:vAlign w:val="center"/>
          </w:tcPr>
          <w:p>
            <w:pPr>
              <w:jc w:val="center"/>
              <w:rPr>
                <w:rFonts w:hint="eastAsia"/>
              </w:rPr>
            </w:pPr>
            <w:r>
              <w:rPr>
                <w:rFonts w:hint="eastAsia"/>
              </w:rPr>
              <w:t>民族</w:t>
            </w:r>
          </w:p>
        </w:tc>
        <w:tc>
          <w:tcPr>
            <w:tcW w:w="838" w:type="pct"/>
            <w:noWrap w:val="0"/>
            <w:vAlign w:val="center"/>
          </w:tcPr>
          <w:p>
            <w:pPr>
              <w:jc w:val="center"/>
              <w:rPr>
                <w:rFonts w:hint="eastAsia"/>
              </w:rPr>
            </w:pPr>
          </w:p>
        </w:tc>
        <w:tc>
          <w:tcPr>
            <w:tcW w:w="674" w:type="pct"/>
            <w:noWrap w:val="0"/>
            <w:vAlign w:val="center"/>
          </w:tcPr>
          <w:p>
            <w:pPr>
              <w:jc w:val="center"/>
              <w:rPr>
                <w:rFonts w:hint="eastAsia"/>
              </w:rPr>
            </w:pPr>
            <w:r>
              <w:rPr>
                <w:rFonts w:hint="eastAsia"/>
              </w:rPr>
              <w:t>手机</w:t>
            </w:r>
          </w:p>
        </w:tc>
        <w:tc>
          <w:tcPr>
            <w:tcW w:w="915" w:type="pct"/>
            <w:noWrap w:val="0"/>
            <w:vAlign w:val="center"/>
          </w:tcPr>
          <w:p>
            <w:pPr>
              <w:jc w:val="center"/>
              <w:rPr>
                <w:rFonts w:hint="eastAsia"/>
              </w:rPr>
            </w:pPr>
          </w:p>
        </w:tc>
        <w:tc>
          <w:tcPr>
            <w:tcW w:w="645" w:type="pct"/>
            <w:noWrap w:val="0"/>
            <w:vAlign w:val="center"/>
          </w:tcPr>
          <w:p>
            <w:pPr>
              <w:jc w:val="center"/>
              <w:rPr>
                <w:rFonts w:hint="eastAsia"/>
              </w:rPr>
            </w:pPr>
            <w:r>
              <w:rPr>
                <w:rFonts w:hint="eastAsia"/>
              </w:rPr>
              <w:t>培养方式</w:t>
            </w:r>
          </w:p>
        </w:tc>
        <w:tc>
          <w:tcPr>
            <w:tcW w:w="1301" w:type="pct"/>
            <w:noWrap w:val="0"/>
            <w:vAlign w:val="center"/>
          </w:tcPr>
          <w:p>
            <w:pPr>
              <w:jc w:val="left"/>
              <w:rPr>
                <w:rFonts w:hint="eastAsia"/>
              </w:rPr>
            </w:pPr>
            <w:r>
              <w:t>□</w:t>
            </w:r>
            <w:r>
              <w:rPr>
                <w:rFonts w:hint="eastAsia"/>
              </w:rPr>
              <w:t xml:space="preserve"> 定向</w:t>
            </w:r>
          </w:p>
          <w:p>
            <w:pPr>
              <w:jc w:val="left"/>
              <w:rPr>
                <w:rFonts w:hint="eastAsia"/>
              </w:rPr>
            </w:pPr>
            <w:r>
              <w:t>□</w:t>
            </w:r>
            <w:r>
              <w:rPr>
                <w:rFonts w:hint="eastAsia"/>
              </w:rPr>
              <w:t xml:space="preserve"> 非定向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625" w:type="pct"/>
            <w:vMerge w:val="restart"/>
            <w:noWrap w:val="0"/>
            <w:vAlign w:val="center"/>
          </w:tcPr>
          <w:p>
            <w:pPr>
              <w:jc w:val="center"/>
              <w:rPr>
                <w:rFonts w:hint="eastAsia" w:eastAsia="宋体"/>
                <w:lang w:eastAsia="zh-CN"/>
              </w:rPr>
            </w:pPr>
            <w:r>
              <w:rPr>
                <w:rFonts w:hint="eastAsia"/>
                <w:b/>
                <w:bCs/>
                <w:lang w:eastAsia="zh-CN"/>
              </w:rPr>
              <w:t>申报奖学金项目</w:t>
            </w:r>
          </w:p>
        </w:tc>
        <w:tc>
          <w:tcPr>
            <w:tcW w:w="4374" w:type="pct"/>
            <w:gridSpan w:val="5"/>
            <w:noWrap w:val="0"/>
            <w:vAlign w:val="center"/>
          </w:tcPr>
          <w:p>
            <w:pPr>
              <w:numPr>
                <w:numId w:val="0"/>
              </w:numPr>
              <w:ind w:leftChars="0"/>
              <w:jc w:val="center"/>
              <w:rPr>
                <w:rFonts w:hint="eastAsia"/>
                <w:lang w:eastAsia="zh-CN"/>
              </w:rPr>
            </w:pPr>
            <w:r>
              <w:rPr>
                <w:rFonts w:hint="eastAsia"/>
                <w:lang w:eastAsia="zh-CN"/>
              </w:rPr>
              <w:sym w:font="Wingdings" w:char="00A8"/>
            </w:r>
            <w:r>
              <w:rPr>
                <w:rFonts w:hint="eastAsia"/>
                <w:lang w:val="en-US" w:eastAsia="zh-CN"/>
              </w:rPr>
              <w:t xml:space="preserve"> </w:t>
            </w:r>
            <w:r>
              <w:rPr>
                <w:rFonts w:hint="eastAsia"/>
                <w:lang w:eastAsia="zh-CN"/>
              </w:rPr>
              <w:t>道德风尚奖</w:t>
            </w:r>
            <w:r>
              <w:rPr>
                <w:rFonts w:hint="eastAsia"/>
                <w:lang w:val="en-US" w:eastAsia="zh-CN"/>
              </w:rPr>
              <w:t xml:space="preserve">                    </w:t>
            </w:r>
            <w:r>
              <w:rPr>
                <w:rFonts w:hint="eastAsia"/>
                <w:lang w:eastAsia="zh-CN"/>
              </w:rPr>
              <w:sym w:font="Wingdings" w:char="00A8"/>
            </w:r>
            <w:r>
              <w:rPr>
                <w:rFonts w:hint="eastAsia"/>
                <w:lang w:val="en-US" w:eastAsia="zh-CN"/>
              </w:rPr>
              <w:t xml:space="preserve"> </w:t>
            </w:r>
            <w:r>
              <w:rPr>
                <w:rFonts w:hint="eastAsia"/>
                <w:lang w:eastAsia="zh-CN"/>
              </w:rPr>
              <w:t>科技创新奖</w:t>
            </w:r>
          </w:p>
          <w:p>
            <w:pPr>
              <w:numPr>
                <w:numId w:val="0"/>
              </w:numPr>
              <w:ind w:leftChars="0"/>
              <w:jc w:val="center"/>
              <w:rPr>
                <w:rFonts w:hint="eastAsia"/>
                <w:lang w:eastAsia="zh-CN"/>
              </w:rPr>
            </w:pPr>
            <w:r>
              <w:rPr>
                <w:rFonts w:hint="eastAsia"/>
                <w:lang w:eastAsia="zh-CN"/>
              </w:rPr>
              <w:sym w:font="Wingdings" w:char="00A8"/>
            </w:r>
            <w:r>
              <w:rPr>
                <w:rFonts w:hint="eastAsia"/>
                <w:lang w:val="en-US" w:eastAsia="zh-CN"/>
              </w:rPr>
              <w:t xml:space="preserve"> </w:t>
            </w:r>
            <w:r>
              <w:rPr>
                <w:rFonts w:hint="eastAsia"/>
                <w:lang w:eastAsia="zh-CN"/>
              </w:rPr>
              <w:t>公益服务奖</w:t>
            </w:r>
            <w:r>
              <w:rPr>
                <w:rFonts w:hint="eastAsia"/>
                <w:lang w:val="en-US" w:eastAsia="zh-CN"/>
              </w:rPr>
              <w:t xml:space="preserve">                    </w:t>
            </w:r>
            <w:r>
              <w:rPr>
                <w:rFonts w:hint="eastAsia"/>
                <w:lang w:eastAsia="zh-CN"/>
              </w:rPr>
              <w:sym w:font="Wingdings" w:char="00A8"/>
            </w:r>
            <w:r>
              <w:rPr>
                <w:rFonts w:hint="eastAsia"/>
                <w:lang w:val="en-US" w:eastAsia="zh-CN"/>
              </w:rPr>
              <w:t xml:space="preserve"> </w:t>
            </w:r>
            <w:r>
              <w:rPr>
                <w:rFonts w:hint="eastAsia"/>
                <w:lang w:eastAsia="zh-CN"/>
              </w:rPr>
              <w:t>社会实践奖</w:t>
            </w:r>
          </w:p>
          <w:p>
            <w:pPr>
              <w:numPr>
                <w:numId w:val="0"/>
              </w:numPr>
              <w:ind w:leftChars="0"/>
              <w:jc w:val="center"/>
              <w:rPr>
                <w:rFonts w:hint="eastAsia"/>
                <w:lang w:eastAsia="zh-CN"/>
              </w:rPr>
            </w:pPr>
            <w:r>
              <w:rPr>
                <w:rFonts w:hint="eastAsia"/>
                <w:lang w:eastAsia="zh-CN"/>
              </w:rPr>
              <w:sym w:font="Wingdings" w:char="00A8"/>
            </w:r>
            <w:r>
              <w:rPr>
                <w:rFonts w:hint="eastAsia"/>
                <w:lang w:val="en-US" w:eastAsia="zh-CN"/>
              </w:rPr>
              <w:t xml:space="preserve"> </w:t>
            </w:r>
            <w:r>
              <w:rPr>
                <w:rFonts w:hint="eastAsia"/>
                <w:lang w:eastAsia="zh-CN"/>
              </w:rPr>
              <w:t>自主创业奖</w:t>
            </w:r>
            <w:r>
              <w:rPr>
                <w:rFonts w:hint="eastAsia"/>
                <w:lang w:val="en-US" w:eastAsia="zh-CN"/>
              </w:rPr>
              <w:t xml:space="preserve">                    </w:t>
            </w:r>
            <w:r>
              <w:rPr>
                <w:rFonts w:hint="eastAsia"/>
                <w:lang w:eastAsia="zh-CN"/>
              </w:rPr>
              <w:sym w:font="Wingdings" w:char="00A8"/>
            </w:r>
            <w:r>
              <w:rPr>
                <w:rFonts w:hint="eastAsia"/>
                <w:lang w:val="en-US" w:eastAsia="zh-CN"/>
              </w:rPr>
              <w:t xml:space="preserve"> </w:t>
            </w:r>
            <w:r>
              <w:rPr>
                <w:rFonts w:hint="eastAsia"/>
                <w:lang w:eastAsia="zh-CN"/>
              </w:rPr>
              <w:t>文体活动奖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5" w:type="pct"/>
            <w:vMerge w:val="continue"/>
            <w:tcBorders/>
            <w:noWrap w:val="0"/>
            <w:vAlign w:val="center"/>
          </w:tcPr>
          <w:p>
            <w:pPr>
              <w:jc w:val="center"/>
              <w:rPr>
                <w:rFonts w:hint="eastAsia"/>
                <w:b/>
                <w:bCs/>
                <w:lang w:eastAsia="zh-CN"/>
              </w:rPr>
            </w:pPr>
          </w:p>
        </w:tc>
        <w:tc>
          <w:tcPr>
            <w:tcW w:w="4374" w:type="pct"/>
            <w:gridSpan w:val="5"/>
            <w:noWrap w:val="0"/>
            <w:vAlign w:val="center"/>
          </w:tcPr>
          <w:p>
            <w:pPr>
              <w:numPr>
                <w:numId w:val="0"/>
              </w:numPr>
              <w:ind w:leftChars="0"/>
              <w:jc w:val="center"/>
              <w:rPr>
                <w:rFonts w:hint="eastAsia"/>
                <w:lang w:eastAsia="zh-CN"/>
              </w:rPr>
            </w:pPr>
            <w:r>
              <w:rPr>
                <w:rFonts w:hint="eastAsia" w:ascii="楷体" w:hAnsi="楷体" w:eastAsia="楷体" w:cs="楷体"/>
                <w:sz w:val="20"/>
                <w:szCs w:val="18"/>
                <w:lang w:eastAsia="zh-CN"/>
              </w:rPr>
              <w:t>自动获得奖项的同学无需填写此表格申请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625" w:type="pct"/>
            <w:noWrap w:val="0"/>
            <w:vAlign w:val="center"/>
          </w:tcPr>
          <w:p>
            <w:pPr>
              <w:jc w:val="center"/>
              <w:rPr>
                <w:rFonts w:hint="eastAsia"/>
                <w:b/>
                <w:bCs/>
                <w:lang w:eastAsia="zh-CN"/>
              </w:rPr>
            </w:pPr>
            <w:r>
              <w:rPr>
                <w:rFonts w:hint="eastAsia"/>
                <w:b/>
                <w:bCs/>
                <w:lang w:eastAsia="zh-CN"/>
              </w:rPr>
              <w:t>申报条件</w:t>
            </w:r>
          </w:p>
        </w:tc>
        <w:tc>
          <w:tcPr>
            <w:tcW w:w="4374" w:type="pct"/>
            <w:gridSpan w:val="5"/>
            <w:noWrap w:val="0"/>
            <w:vAlign w:val="center"/>
          </w:tcPr>
          <w:p>
            <w:pPr>
              <w:numPr>
                <w:numId w:val="0"/>
              </w:numPr>
              <w:ind w:leftChars="0"/>
              <w:jc w:val="center"/>
              <w:rPr>
                <w:rFonts w:hint="eastAsia" w:ascii="楷体" w:hAnsi="楷体" w:eastAsia="楷体" w:cs="楷体"/>
                <w:b/>
                <w:bCs/>
                <w:color w:val="FF0000"/>
                <w:lang w:eastAsia="zh-CN"/>
              </w:rPr>
            </w:pPr>
            <w:r>
              <w:rPr>
                <w:rFonts w:hint="eastAsia" w:ascii="楷体" w:hAnsi="楷体" w:eastAsia="楷体" w:cs="楷体"/>
                <w:b/>
                <w:bCs/>
                <w:color w:val="FF0000"/>
                <w:lang w:eastAsia="zh-CN"/>
              </w:rPr>
              <w:t>将自己符合的条件，从通知第“三”条中“原文”复制到此处。</w:t>
            </w:r>
          </w:p>
          <w:p>
            <w:pPr>
              <w:numPr>
                <w:numId w:val="0"/>
              </w:numPr>
              <w:ind w:leftChars="0"/>
              <w:jc w:val="center"/>
              <w:rPr>
                <w:rFonts w:hint="eastAsia" w:ascii="楷体" w:hAnsi="楷体" w:eastAsia="楷体" w:cs="楷体"/>
                <w:color w:val="FF0000"/>
                <w:szCs w:val="21"/>
                <w:lang w:eastAsia="zh-CN"/>
              </w:rPr>
            </w:pPr>
            <w:r>
              <w:rPr>
                <w:rFonts w:hint="eastAsia" w:ascii="楷体" w:hAnsi="楷体" w:eastAsia="楷体" w:cs="楷体"/>
                <w:color w:val="FF0000"/>
                <w:lang w:eastAsia="zh-CN"/>
              </w:rPr>
              <w:t>例如：参加社会实践活动获得校级及以上表彰，则此处填写“</w:t>
            </w:r>
            <w:r>
              <w:rPr>
                <w:rFonts w:hint="eastAsia" w:ascii="楷体" w:hAnsi="楷体" w:eastAsia="楷体" w:cs="楷体"/>
                <w:color w:val="FF0000"/>
                <w:szCs w:val="21"/>
              </w:rPr>
              <w:t>参加社会实践活动表现突出，获得校级及以上表彰</w:t>
            </w:r>
            <w:r>
              <w:rPr>
                <w:rFonts w:hint="eastAsia" w:ascii="楷体" w:hAnsi="楷体" w:eastAsia="楷体" w:cs="楷体"/>
                <w:color w:val="FF0000"/>
                <w:szCs w:val="21"/>
                <w:lang w:eastAsia="zh-CN"/>
              </w:rPr>
              <w:t>”</w:t>
            </w:r>
          </w:p>
          <w:p>
            <w:pPr>
              <w:numPr>
                <w:numId w:val="0"/>
              </w:numPr>
              <w:ind w:leftChars="0"/>
              <w:jc w:val="center"/>
              <w:rPr>
                <w:rFonts w:hint="eastAsia" w:ascii="楷体" w:hAnsi="楷体" w:eastAsia="楷体" w:cs="楷体"/>
                <w:color w:val="FF0000"/>
                <w:szCs w:val="21"/>
                <w:lang w:eastAsia="zh-CN"/>
              </w:rPr>
            </w:pPr>
            <w:r>
              <w:rPr>
                <w:rFonts w:hint="eastAsia" w:ascii="楷体" w:hAnsi="楷体" w:eastAsia="楷体" w:cs="楷体"/>
                <w:color w:val="FF0000"/>
                <w:szCs w:val="21"/>
                <w:lang w:eastAsia="zh-CN"/>
              </w:rPr>
              <w:t>填写时删除本段说明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9" w:hRule="atLeast"/>
        </w:trPr>
        <w:tc>
          <w:tcPr>
            <w:tcW w:w="625" w:type="pct"/>
            <w:noWrap w:val="0"/>
            <w:vAlign w:val="center"/>
          </w:tcPr>
          <w:p>
            <w:pPr>
              <w:jc w:val="center"/>
              <w:rPr>
                <w:rFonts w:hint="eastAsia"/>
                <w:b/>
                <w:bCs/>
                <w:lang w:eastAsia="zh-CN"/>
              </w:rPr>
            </w:pPr>
            <w:r>
              <w:rPr>
                <w:rFonts w:hint="eastAsia"/>
                <w:b/>
                <w:bCs/>
                <w:lang w:eastAsia="zh-CN"/>
              </w:rPr>
              <w:t>申报理由</w:t>
            </w:r>
          </w:p>
        </w:tc>
        <w:tc>
          <w:tcPr>
            <w:tcW w:w="4374" w:type="pct"/>
            <w:gridSpan w:val="5"/>
            <w:noWrap w:val="0"/>
            <w:vAlign w:val="center"/>
          </w:tcPr>
          <w:p>
            <w:pPr>
              <w:numPr>
                <w:numId w:val="0"/>
              </w:numPr>
              <w:ind w:leftChars="0"/>
              <w:jc w:val="center"/>
              <w:rPr>
                <w:rFonts w:hint="eastAsia" w:ascii="楷体" w:hAnsi="楷体" w:eastAsia="楷体" w:cs="楷体"/>
                <w:color w:val="FF0000"/>
                <w:szCs w:val="21"/>
                <w:lang w:eastAsia="zh-CN"/>
              </w:rPr>
            </w:pPr>
            <w:r>
              <w:rPr>
                <w:rFonts w:hint="eastAsia" w:ascii="楷体" w:hAnsi="楷体" w:eastAsia="楷体" w:cs="楷体"/>
                <w:color w:val="FF0000"/>
                <w:szCs w:val="21"/>
                <w:lang w:eastAsia="zh-CN"/>
              </w:rPr>
              <w:t>对照上述“申报条件”，阐述申报理由，可附页</w:t>
            </w:r>
          </w:p>
          <w:p>
            <w:pPr>
              <w:numPr>
                <w:numId w:val="0"/>
              </w:numPr>
              <w:ind w:leftChars="0"/>
              <w:jc w:val="center"/>
              <w:rPr>
                <w:rFonts w:hint="eastAsia" w:ascii="楷体" w:hAnsi="楷体" w:eastAsia="楷体" w:cs="楷体"/>
                <w:color w:val="FF0000"/>
                <w:szCs w:val="21"/>
                <w:lang w:eastAsia="zh-CN"/>
              </w:rPr>
            </w:pPr>
            <w:r>
              <w:rPr>
                <w:rFonts w:hint="eastAsia" w:ascii="楷体" w:hAnsi="楷体" w:eastAsia="楷体" w:cs="楷体"/>
                <w:color w:val="FF0000"/>
                <w:szCs w:val="21"/>
                <w:lang w:eastAsia="zh-CN"/>
              </w:rPr>
              <w:t>填写时删除本段说明</w:t>
            </w:r>
          </w:p>
          <w:p>
            <w:pPr>
              <w:numPr>
                <w:numId w:val="0"/>
              </w:numPr>
              <w:ind w:leftChars="0"/>
              <w:jc w:val="center"/>
              <w:rPr>
                <w:rFonts w:hint="eastAsia" w:ascii="楷体" w:hAnsi="楷体" w:eastAsia="楷体" w:cs="楷体"/>
                <w:color w:val="FF0000"/>
                <w:szCs w:val="21"/>
                <w:lang w:eastAsia="zh-CN"/>
              </w:rPr>
            </w:pPr>
          </w:p>
          <w:p>
            <w:pPr>
              <w:numPr>
                <w:numId w:val="0"/>
              </w:numPr>
              <w:ind w:leftChars="0"/>
              <w:jc w:val="center"/>
              <w:rPr>
                <w:rFonts w:hint="eastAsia" w:ascii="楷体" w:hAnsi="楷体" w:eastAsia="楷体" w:cs="楷体"/>
                <w:color w:val="FF0000"/>
                <w:szCs w:val="21"/>
                <w:lang w:eastAsia="zh-CN"/>
              </w:rPr>
            </w:pPr>
          </w:p>
          <w:p>
            <w:pPr>
              <w:numPr>
                <w:numId w:val="0"/>
              </w:numPr>
              <w:ind w:leftChars="0"/>
              <w:jc w:val="center"/>
              <w:rPr>
                <w:rFonts w:hint="eastAsia" w:ascii="楷体" w:hAnsi="楷体" w:eastAsia="楷体" w:cs="楷体"/>
                <w:color w:val="FF0000"/>
                <w:szCs w:val="21"/>
                <w:lang w:eastAsia="zh-CN"/>
              </w:rPr>
            </w:pPr>
          </w:p>
          <w:p>
            <w:pPr>
              <w:numPr>
                <w:numId w:val="0"/>
              </w:numPr>
              <w:ind w:leftChars="0"/>
              <w:jc w:val="center"/>
              <w:rPr>
                <w:rFonts w:hint="eastAsia" w:ascii="楷体" w:hAnsi="楷体" w:eastAsia="楷体" w:cs="楷体"/>
                <w:color w:val="FF0000"/>
                <w:szCs w:val="21"/>
                <w:lang w:eastAsia="zh-CN"/>
              </w:rPr>
            </w:pPr>
          </w:p>
          <w:p>
            <w:pPr>
              <w:numPr>
                <w:numId w:val="0"/>
              </w:numPr>
              <w:ind w:leftChars="0"/>
              <w:jc w:val="center"/>
              <w:rPr>
                <w:rFonts w:hint="eastAsia" w:ascii="楷体" w:hAnsi="楷体" w:eastAsia="楷体" w:cs="楷体"/>
                <w:color w:val="FF0000"/>
                <w:szCs w:val="21"/>
                <w:lang w:eastAsia="zh-CN"/>
              </w:rPr>
            </w:pPr>
          </w:p>
          <w:p>
            <w:pPr>
              <w:numPr>
                <w:numId w:val="0"/>
              </w:numPr>
              <w:ind w:leftChars="0"/>
              <w:jc w:val="center"/>
              <w:rPr>
                <w:rFonts w:hint="eastAsia" w:ascii="楷体" w:hAnsi="楷体" w:eastAsia="楷体" w:cs="楷体"/>
                <w:color w:val="FF0000"/>
                <w:szCs w:val="21"/>
                <w:lang w:eastAsia="zh-CN"/>
              </w:rPr>
            </w:pPr>
          </w:p>
          <w:p>
            <w:pPr>
              <w:numPr>
                <w:numId w:val="0"/>
              </w:numPr>
              <w:ind w:leftChars="0"/>
              <w:jc w:val="center"/>
              <w:rPr>
                <w:rFonts w:hint="eastAsia" w:ascii="楷体" w:hAnsi="楷体" w:eastAsia="楷体" w:cs="楷体"/>
                <w:color w:val="FF0000"/>
                <w:szCs w:val="21"/>
                <w:lang w:eastAsia="zh-CN"/>
              </w:rPr>
            </w:pPr>
          </w:p>
          <w:p>
            <w:pPr>
              <w:numPr>
                <w:numId w:val="0"/>
              </w:numPr>
              <w:ind w:leftChars="0"/>
              <w:jc w:val="center"/>
              <w:rPr>
                <w:rFonts w:hint="eastAsia" w:ascii="楷体" w:hAnsi="楷体" w:eastAsia="楷体" w:cs="楷体"/>
                <w:color w:val="FF0000"/>
                <w:szCs w:val="21"/>
                <w:lang w:eastAsia="zh-CN"/>
              </w:rPr>
            </w:pPr>
          </w:p>
          <w:p>
            <w:pPr>
              <w:numPr>
                <w:numId w:val="0"/>
              </w:numPr>
              <w:ind w:leftChars="0"/>
              <w:jc w:val="center"/>
              <w:rPr>
                <w:rFonts w:hint="eastAsia" w:ascii="楷体" w:hAnsi="楷体" w:eastAsia="楷体" w:cs="楷体"/>
                <w:color w:val="FF0000"/>
                <w:szCs w:val="21"/>
                <w:lang w:eastAsia="zh-CN"/>
              </w:rPr>
            </w:pPr>
          </w:p>
          <w:p>
            <w:pPr>
              <w:numPr>
                <w:numId w:val="0"/>
              </w:numPr>
              <w:wordWrap w:val="0"/>
              <w:ind w:leftChars="0"/>
              <w:jc w:val="right"/>
              <w:rPr>
                <w:rFonts w:hint="eastAsia" w:ascii="宋体" w:hAnsi="宋体" w:eastAsia="宋体" w:cs="宋体"/>
                <w:color w:val="auto"/>
                <w:szCs w:val="21"/>
                <w:lang w:val="en-US" w:eastAsia="zh-CN"/>
              </w:rPr>
            </w:pPr>
            <w:r>
              <w:rPr>
                <w:rFonts w:hint="eastAsia" w:ascii="宋体" w:hAnsi="宋体" w:eastAsia="宋体" w:cs="宋体"/>
                <w:color w:val="auto"/>
                <w:szCs w:val="21"/>
                <w:lang w:eastAsia="zh-CN"/>
              </w:rPr>
              <w:t>申请人签名：</w:t>
            </w:r>
            <w:r>
              <w:rPr>
                <w:rFonts w:hint="eastAsia" w:ascii="宋体" w:hAnsi="宋体" w:eastAsia="宋体" w:cs="宋体"/>
                <w:color w:val="auto"/>
                <w:szCs w:val="21"/>
                <w:lang w:val="en-US" w:eastAsia="zh-CN"/>
              </w:rPr>
              <w:t xml:space="preserve">            </w:t>
            </w:r>
          </w:p>
          <w:p>
            <w:pPr>
              <w:numPr>
                <w:numId w:val="0"/>
              </w:numPr>
              <w:ind w:leftChars="0"/>
              <w:jc w:val="right"/>
              <w:rPr>
                <w:rFonts w:hint="default" w:ascii="楷体" w:hAnsi="楷体" w:eastAsia="楷体" w:cs="楷体"/>
                <w:color w:val="FF0000"/>
                <w:szCs w:val="21"/>
                <w:lang w:val="en-US" w:eastAsia="zh-CN"/>
              </w:rPr>
            </w:pPr>
            <w:r>
              <w:rPr>
                <w:rFonts w:hint="eastAsia" w:ascii="宋体" w:hAnsi="宋体" w:eastAsia="宋体" w:cs="宋体"/>
                <w:color w:val="auto"/>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625" w:type="pct"/>
            <w:noWrap w:val="0"/>
            <w:vAlign w:val="center"/>
          </w:tcPr>
          <w:p>
            <w:pPr>
              <w:spacing w:line="320" w:lineRule="exact"/>
              <w:jc w:val="center"/>
              <w:rPr>
                <w:rFonts w:hint="eastAsia" w:eastAsia="宋体"/>
                <w:b/>
                <w:lang w:eastAsia="zh-CN"/>
              </w:rPr>
            </w:pPr>
            <w:r>
              <w:rPr>
                <w:rFonts w:hint="eastAsia"/>
                <w:b/>
                <w:lang w:eastAsia="zh-CN"/>
              </w:rPr>
              <w:t>导师意见</w:t>
            </w:r>
          </w:p>
        </w:tc>
        <w:tc>
          <w:tcPr>
            <w:tcW w:w="4374" w:type="pct"/>
            <w:gridSpan w:val="5"/>
            <w:noWrap w:val="0"/>
            <w:vAlign w:val="top"/>
          </w:tcPr>
          <w:p>
            <w:pPr>
              <w:numPr>
                <w:ilvl w:val="0"/>
                <w:numId w:val="0"/>
              </w:numPr>
              <w:wordWrap w:val="0"/>
              <w:ind w:leftChars="0"/>
              <w:jc w:val="right"/>
              <w:rPr>
                <w:rFonts w:hint="eastAsia" w:ascii="宋体" w:hAnsi="宋体" w:eastAsia="宋体" w:cs="宋体"/>
                <w:color w:val="auto"/>
                <w:szCs w:val="21"/>
                <w:lang w:eastAsia="zh-CN"/>
              </w:rPr>
            </w:pPr>
          </w:p>
          <w:p>
            <w:pPr>
              <w:numPr>
                <w:ilvl w:val="0"/>
                <w:numId w:val="0"/>
              </w:numPr>
              <w:wordWrap w:val="0"/>
              <w:ind w:leftChars="0"/>
              <w:jc w:val="right"/>
              <w:rPr>
                <w:rFonts w:hint="eastAsia" w:ascii="宋体" w:hAnsi="宋体" w:eastAsia="宋体" w:cs="宋体"/>
                <w:color w:val="auto"/>
                <w:szCs w:val="21"/>
                <w:lang w:eastAsia="zh-CN"/>
              </w:rPr>
            </w:pPr>
          </w:p>
          <w:p>
            <w:pPr>
              <w:numPr>
                <w:ilvl w:val="0"/>
                <w:numId w:val="0"/>
              </w:numPr>
              <w:wordWrap w:val="0"/>
              <w:ind w:leftChars="0"/>
              <w:jc w:val="right"/>
              <w:rPr>
                <w:rFonts w:hint="eastAsia" w:ascii="宋体" w:hAnsi="宋体" w:eastAsia="宋体" w:cs="宋体"/>
                <w:color w:val="auto"/>
                <w:szCs w:val="21"/>
                <w:lang w:eastAsia="zh-CN"/>
              </w:rPr>
            </w:pPr>
          </w:p>
          <w:p>
            <w:pPr>
              <w:numPr>
                <w:ilvl w:val="0"/>
                <w:numId w:val="0"/>
              </w:numPr>
              <w:wordWrap w:val="0"/>
              <w:ind w:leftChars="0"/>
              <w:jc w:val="right"/>
              <w:rPr>
                <w:rFonts w:hint="eastAsia" w:ascii="宋体" w:hAnsi="宋体" w:eastAsia="宋体" w:cs="宋体"/>
                <w:color w:val="auto"/>
                <w:szCs w:val="21"/>
                <w:lang w:val="en-US" w:eastAsia="zh-CN"/>
              </w:rPr>
            </w:pPr>
            <w:r>
              <w:rPr>
                <w:rFonts w:hint="eastAsia" w:ascii="宋体" w:hAnsi="宋体" w:eastAsia="宋体" w:cs="宋体"/>
                <w:color w:val="auto"/>
                <w:szCs w:val="21"/>
                <w:lang w:eastAsia="zh-CN"/>
              </w:rPr>
              <w:t>签名：</w:t>
            </w:r>
            <w:r>
              <w:rPr>
                <w:rFonts w:hint="eastAsia" w:ascii="宋体" w:hAnsi="宋体" w:eastAsia="宋体" w:cs="宋体"/>
                <w:color w:val="auto"/>
                <w:szCs w:val="21"/>
                <w:lang w:val="en-US" w:eastAsia="zh-CN"/>
              </w:rPr>
              <w:t xml:space="preserve">            </w:t>
            </w:r>
          </w:p>
          <w:p>
            <w:pPr>
              <w:spacing w:line="320" w:lineRule="exact"/>
              <w:jc w:val="right"/>
              <w:rPr>
                <w:rFonts w:hint="eastAsia"/>
              </w:rPr>
            </w:pPr>
            <w:r>
              <w:rPr>
                <w:rFonts w:hint="eastAsia" w:ascii="宋体" w:hAnsi="宋体" w:eastAsia="宋体" w:cs="宋体"/>
                <w:color w:val="auto"/>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625" w:type="pct"/>
            <w:noWrap w:val="0"/>
            <w:vAlign w:val="center"/>
          </w:tcPr>
          <w:p>
            <w:pPr>
              <w:spacing w:line="320" w:lineRule="exact"/>
              <w:jc w:val="center"/>
              <w:rPr>
                <w:rFonts w:hint="eastAsia" w:eastAsia="宋体"/>
                <w:b/>
                <w:lang w:eastAsia="zh-CN"/>
              </w:rPr>
            </w:pPr>
            <w:r>
              <w:rPr>
                <w:rFonts w:hint="eastAsia"/>
                <w:b/>
                <w:lang w:eastAsia="zh-CN"/>
              </w:rPr>
              <w:t>评审委员会意见</w:t>
            </w:r>
          </w:p>
        </w:tc>
        <w:tc>
          <w:tcPr>
            <w:tcW w:w="4374" w:type="pct"/>
            <w:gridSpan w:val="5"/>
            <w:noWrap w:val="0"/>
            <w:vAlign w:val="top"/>
          </w:tcPr>
          <w:p>
            <w:pPr>
              <w:numPr>
                <w:ilvl w:val="0"/>
                <w:numId w:val="0"/>
              </w:numPr>
              <w:wordWrap w:val="0"/>
              <w:ind w:leftChars="0"/>
              <w:jc w:val="right"/>
              <w:rPr>
                <w:rFonts w:hint="eastAsia" w:ascii="宋体" w:hAnsi="宋体" w:eastAsia="宋体" w:cs="宋体"/>
                <w:color w:val="auto"/>
                <w:szCs w:val="21"/>
                <w:lang w:eastAsia="zh-CN"/>
              </w:rPr>
            </w:pPr>
          </w:p>
          <w:p>
            <w:pPr>
              <w:numPr>
                <w:ilvl w:val="0"/>
                <w:numId w:val="0"/>
              </w:numPr>
              <w:wordWrap w:val="0"/>
              <w:ind w:leftChars="0"/>
              <w:jc w:val="right"/>
              <w:rPr>
                <w:rFonts w:hint="eastAsia" w:ascii="宋体" w:hAnsi="宋体" w:eastAsia="宋体" w:cs="宋体"/>
                <w:color w:val="auto"/>
                <w:szCs w:val="21"/>
                <w:lang w:eastAsia="zh-CN"/>
              </w:rPr>
            </w:pPr>
          </w:p>
          <w:p>
            <w:pPr>
              <w:numPr>
                <w:ilvl w:val="0"/>
                <w:numId w:val="0"/>
              </w:numPr>
              <w:wordWrap w:val="0"/>
              <w:ind w:leftChars="0"/>
              <w:jc w:val="right"/>
              <w:rPr>
                <w:rFonts w:hint="eastAsia" w:ascii="宋体" w:hAnsi="宋体" w:eastAsia="宋体" w:cs="宋体"/>
                <w:color w:val="auto"/>
                <w:szCs w:val="21"/>
                <w:lang w:eastAsia="zh-CN"/>
              </w:rPr>
            </w:pPr>
          </w:p>
          <w:p>
            <w:pPr>
              <w:numPr>
                <w:ilvl w:val="0"/>
                <w:numId w:val="0"/>
              </w:numPr>
              <w:wordWrap w:val="0"/>
              <w:ind w:leftChars="0"/>
              <w:jc w:val="right"/>
              <w:rPr>
                <w:rFonts w:hint="default" w:ascii="宋体" w:hAnsi="宋体" w:eastAsia="宋体" w:cs="宋体"/>
                <w:color w:val="auto"/>
                <w:szCs w:val="21"/>
                <w:lang w:val="en-US" w:eastAsia="zh-CN"/>
              </w:rPr>
            </w:pPr>
            <w:r>
              <w:rPr>
                <w:rFonts w:hint="eastAsia" w:ascii="宋体" w:hAnsi="宋体" w:cs="宋体"/>
                <w:color w:val="auto"/>
                <w:szCs w:val="21"/>
                <w:lang w:eastAsia="zh-CN"/>
              </w:rPr>
              <w:t>签章</w:t>
            </w:r>
            <w:r>
              <w:rPr>
                <w:rFonts w:hint="eastAsia" w:ascii="宋体" w:hAnsi="宋体" w:eastAsia="宋体" w:cs="宋体"/>
                <w:color w:val="auto"/>
                <w:szCs w:val="21"/>
                <w:lang w:eastAsia="zh-CN"/>
              </w:rPr>
              <w:t>：</w:t>
            </w:r>
            <w:r>
              <w:rPr>
                <w:rFonts w:hint="eastAsia" w:ascii="宋体" w:hAnsi="宋体" w:cs="宋体"/>
                <w:color w:val="auto"/>
                <w:szCs w:val="21"/>
                <w:lang w:val="en-US" w:eastAsia="zh-CN"/>
              </w:rPr>
              <w:t xml:space="preserve">            </w:t>
            </w:r>
          </w:p>
          <w:p>
            <w:pPr>
              <w:spacing w:line="320" w:lineRule="exact"/>
              <w:jc w:val="right"/>
              <w:rPr>
                <w:rFonts w:hint="eastAsia"/>
              </w:rPr>
            </w:pPr>
            <w:r>
              <w:rPr>
                <w:rFonts w:hint="eastAsia" w:ascii="宋体" w:hAnsi="宋体" w:eastAsia="宋体" w:cs="宋体"/>
                <w:color w:val="auto"/>
                <w:szCs w:val="21"/>
                <w:lang w:val="en-US" w:eastAsia="zh-CN"/>
              </w:rPr>
              <w:t xml:space="preserve">     年     月     日</w:t>
            </w:r>
          </w:p>
        </w:tc>
      </w:tr>
    </w:tbl>
    <w:p>
      <w:pPr>
        <w:spacing w:line="400" w:lineRule="exact"/>
        <w:ind w:firstLine="420" w:firstLineChars="200"/>
        <w:rPr>
          <w:rFonts w:hint="eastAsia" w:ascii="宋体" w:hAnsi="宋体"/>
          <w:szCs w:val="21"/>
        </w:rPr>
      </w:pPr>
      <w:r>
        <w:rPr>
          <w:rFonts w:hint="eastAsia" w:ascii="宋体" w:hAnsi="宋体"/>
          <w:szCs w:val="21"/>
          <w:lang w:eastAsia="zh-CN"/>
        </w:rPr>
        <w:t>请附：</w:t>
      </w:r>
      <w:r>
        <w:rPr>
          <w:rFonts w:ascii="宋体" w:hAnsi="宋体"/>
          <w:szCs w:val="21"/>
        </w:rPr>
        <w:t>各类证书</w:t>
      </w:r>
      <w:r>
        <w:rPr>
          <w:rFonts w:hint="eastAsia" w:ascii="宋体" w:hAnsi="宋体"/>
          <w:szCs w:val="21"/>
        </w:rPr>
        <w:t>复印件、</w:t>
      </w:r>
      <w:r>
        <w:rPr>
          <w:rFonts w:ascii="宋体" w:hAnsi="宋体"/>
          <w:szCs w:val="21"/>
        </w:rPr>
        <w:t>专利授权书复印件</w:t>
      </w:r>
      <w:r>
        <w:rPr>
          <w:rFonts w:hint="eastAsia" w:ascii="宋体" w:hAnsi="宋体"/>
          <w:szCs w:val="21"/>
        </w:rPr>
        <w:t>、</w:t>
      </w:r>
      <w:r>
        <w:rPr>
          <w:rFonts w:ascii="宋体" w:hAnsi="宋体"/>
          <w:szCs w:val="21"/>
        </w:rPr>
        <w:t>参赛获奖证书、社</w:t>
      </w:r>
      <w:r>
        <w:rPr>
          <w:rFonts w:hint="eastAsia" w:ascii="宋体" w:hAnsi="宋体"/>
          <w:szCs w:val="21"/>
        </w:rPr>
        <w:t>会</w:t>
      </w:r>
      <w:r>
        <w:rPr>
          <w:rFonts w:ascii="宋体" w:hAnsi="宋体"/>
          <w:szCs w:val="21"/>
        </w:rPr>
        <w:t>实践或公益服务</w:t>
      </w:r>
      <w:r>
        <w:rPr>
          <w:rFonts w:hint="eastAsia" w:ascii="宋体" w:hAnsi="宋体"/>
          <w:szCs w:val="21"/>
        </w:rPr>
        <w:t>证明件、媒体报道文章及照片、专家推荐意见等其他证明材料</w:t>
      </w:r>
    </w:p>
    <w:sectPr>
      <w:pgSz w:w="11906" w:h="16838"/>
      <w:pgMar w:top="794" w:right="720" w:bottom="39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76EE897-869F-4109-99C3-2F2D76C0B88F}"/>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40BE853C-99B5-4079-A0CD-C91DB1F77CC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0B7E14B5-63A1-43A9-83AA-DC49360F7462}"/>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embedRegular r:id="rId4" w:fontKey="{E2A4D772-E604-4B1F-9B6F-C144C4EB5EF4}"/>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5" w:fontKey="{F3AE7147-8B66-40F9-A8CC-9F3392E80B13}"/>
  </w:font>
  <w:font w:name="Wingdings">
    <w:panose1 w:val="05000000000000000000"/>
    <w:charset w:val="00"/>
    <w:family w:val="auto"/>
    <w:pitch w:val="default"/>
    <w:sig w:usb0="00000000" w:usb1="00000000" w:usb2="00000000" w:usb3="00000000" w:csb0="80000000" w:csb1="00000000"/>
    <w:embedRegular r:id="rId6" w:fontKey="{ED12361E-D3D5-4479-9CAD-4762BC29C36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BB7E71"/>
    <w:multiLevelType w:val="singleLevel"/>
    <w:tmpl w:val="F3BB7E7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YjkzYjJhNzhjMWE0ZmU2YWUyYzAzZThiMTYzYmQifQ=="/>
  </w:docVars>
  <w:rsids>
    <w:rsidRoot w:val="0009222A"/>
    <w:rsid w:val="00004DB7"/>
    <w:rsid w:val="0005033A"/>
    <w:rsid w:val="0005676F"/>
    <w:rsid w:val="0006091C"/>
    <w:rsid w:val="00085250"/>
    <w:rsid w:val="0009222A"/>
    <w:rsid w:val="00097A6A"/>
    <w:rsid w:val="000E36EC"/>
    <w:rsid w:val="00110C1C"/>
    <w:rsid w:val="00110DA9"/>
    <w:rsid w:val="001238BA"/>
    <w:rsid w:val="00125F49"/>
    <w:rsid w:val="00131B0B"/>
    <w:rsid w:val="001405BA"/>
    <w:rsid w:val="001604D9"/>
    <w:rsid w:val="00162460"/>
    <w:rsid w:val="00171EFA"/>
    <w:rsid w:val="001A0161"/>
    <w:rsid w:val="001A0E2D"/>
    <w:rsid w:val="001C3ABD"/>
    <w:rsid w:val="001C65FB"/>
    <w:rsid w:val="001D23C7"/>
    <w:rsid w:val="001E0464"/>
    <w:rsid w:val="001E40A5"/>
    <w:rsid w:val="002104D6"/>
    <w:rsid w:val="00214BFE"/>
    <w:rsid w:val="00240F3C"/>
    <w:rsid w:val="00244B27"/>
    <w:rsid w:val="002473CB"/>
    <w:rsid w:val="002553D4"/>
    <w:rsid w:val="00260DA8"/>
    <w:rsid w:val="00280A09"/>
    <w:rsid w:val="002D3449"/>
    <w:rsid w:val="002D4791"/>
    <w:rsid w:val="002F12F8"/>
    <w:rsid w:val="002F1FAB"/>
    <w:rsid w:val="003533B1"/>
    <w:rsid w:val="00374816"/>
    <w:rsid w:val="003811A6"/>
    <w:rsid w:val="00395001"/>
    <w:rsid w:val="003A063C"/>
    <w:rsid w:val="003C7311"/>
    <w:rsid w:val="003D0D19"/>
    <w:rsid w:val="003D34DC"/>
    <w:rsid w:val="003D5423"/>
    <w:rsid w:val="003E4B04"/>
    <w:rsid w:val="00451994"/>
    <w:rsid w:val="0045700A"/>
    <w:rsid w:val="0046630D"/>
    <w:rsid w:val="00471B6B"/>
    <w:rsid w:val="00472BFA"/>
    <w:rsid w:val="004903D3"/>
    <w:rsid w:val="00495056"/>
    <w:rsid w:val="004B5BAD"/>
    <w:rsid w:val="004C27C4"/>
    <w:rsid w:val="004D2BFE"/>
    <w:rsid w:val="004F03DD"/>
    <w:rsid w:val="00511C79"/>
    <w:rsid w:val="005256E1"/>
    <w:rsid w:val="00551E53"/>
    <w:rsid w:val="00555B1B"/>
    <w:rsid w:val="00567093"/>
    <w:rsid w:val="00570C17"/>
    <w:rsid w:val="00574DE2"/>
    <w:rsid w:val="00575293"/>
    <w:rsid w:val="005B28E2"/>
    <w:rsid w:val="005B7BA5"/>
    <w:rsid w:val="005E020A"/>
    <w:rsid w:val="005F2119"/>
    <w:rsid w:val="006036FC"/>
    <w:rsid w:val="006050CC"/>
    <w:rsid w:val="006213AE"/>
    <w:rsid w:val="00622E45"/>
    <w:rsid w:val="0065109B"/>
    <w:rsid w:val="00654DD3"/>
    <w:rsid w:val="00657DFE"/>
    <w:rsid w:val="00666D73"/>
    <w:rsid w:val="00667473"/>
    <w:rsid w:val="006D5543"/>
    <w:rsid w:val="00753ECB"/>
    <w:rsid w:val="007577EF"/>
    <w:rsid w:val="00761DA6"/>
    <w:rsid w:val="007748F2"/>
    <w:rsid w:val="00783624"/>
    <w:rsid w:val="00786DFD"/>
    <w:rsid w:val="007B7AAB"/>
    <w:rsid w:val="007C4F1E"/>
    <w:rsid w:val="007D169D"/>
    <w:rsid w:val="007F061E"/>
    <w:rsid w:val="007F7D38"/>
    <w:rsid w:val="00801A9A"/>
    <w:rsid w:val="00826BE9"/>
    <w:rsid w:val="0083204B"/>
    <w:rsid w:val="0083430E"/>
    <w:rsid w:val="008452A1"/>
    <w:rsid w:val="00846D96"/>
    <w:rsid w:val="00852A8C"/>
    <w:rsid w:val="008B6F69"/>
    <w:rsid w:val="008D17DB"/>
    <w:rsid w:val="008E502B"/>
    <w:rsid w:val="008F62FC"/>
    <w:rsid w:val="00912E49"/>
    <w:rsid w:val="009225CD"/>
    <w:rsid w:val="0092758D"/>
    <w:rsid w:val="00943BCE"/>
    <w:rsid w:val="00984F89"/>
    <w:rsid w:val="009D3390"/>
    <w:rsid w:val="009D40E1"/>
    <w:rsid w:val="009D47DC"/>
    <w:rsid w:val="009E5A80"/>
    <w:rsid w:val="00A00468"/>
    <w:rsid w:val="00A009EC"/>
    <w:rsid w:val="00A03032"/>
    <w:rsid w:val="00A446A5"/>
    <w:rsid w:val="00A617FA"/>
    <w:rsid w:val="00A641F1"/>
    <w:rsid w:val="00A7151C"/>
    <w:rsid w:val="00AA197A"/>
    <w:rsid w:val="00AF20A0"/>
    <w:rsid w:val="00B127FA"/>
    <w:rsid w:val="00B5782F"/>
    <w:rsid w:val="00BB0BAA"/>
    <w:rsid w:val="00BB186F"/>
    <w:rsid w:val="00BB2451"/>
    <w:rsid w:val="00BB6041"/>
    <w:rsid w:val="00BC1DDD"/>
    <w:rsid w:val="00BC2F40"/>
    <w:rsid w:val="00BD1F21"/>
    <w:rsid w:val="00BD207F"/>
    <w:rsid w:val="00BD44A6"/>
    <w:rsid w:val="00BE5E2A"/>
    <w:rsid w:val="00C06E00"/>
    <w:rsid w:val="00C16E0C"/>
    <w:rsid w:val="00C31844"/>
    <w:rsid w:val="00C34893"/>
    <w:rsid w:val="00C42ECC"/>
    <w:rsid w:val="00C62803"/>
    <w:rsid w:val="00C65B3B"/>
    <w:rsid w:val="00C967F8"/>
    <w:rsid w:val="00CA78AA"/>
    <w:rsid w:val="00CD5B94"/>
    <w:rsid w:val="00CF4AA5"/>
    <w:rsid w:val="00D053E3"/>
    <w:rsid w:val="00D13C14"/>
    <w:rsid w:val="00D20686"/>
    <w:rsid w:val="00D2592F"/>
    <w:rsid w:val="00D3259A"/>
    <w:rsid w:val="00D34D33"/>
    <w:rsid w:val="00D56D81"/>
    <w:rsid w:val="00D8739E"/>
    <w:rsid w:val="00DA5F0D"/>
    <w:rsid w:val="00DC2803"/>
    <w:rsid w:val="00DC6E46"/>
    <w:rsid w:val="00DE1797"/>
    <w:rsid w:val="00DF1753"/>
    <w:rsid w:val="00DF5A92"/>
    <w:rsid w:val="00E01F7B"/>
    <w:rsid w:val="00E108B7"/>
    <w:rsid w:val="00E166AA"/>
    <w:rsid w:val="00E37D32"/>
    <w:rsid w:val="00E4282F"/>
    <w:rsid w:val="00E44D09"/>
    <w:rsid w:val="00E62033"/>
    <w:rsid w:val="00EA30F0"/>
    <w:rsid w:val="00EA3DA9"/>
    <w:rsid w:val="00EB4453"/>
    <w:rsid w:val="00EB6D55"/>
    <w:rsid w:val="00EC5043"/>
    <w:rsid w:val="00ED2199"/>
    <w:rsid w:val="00ED7CB2"/>
    <w:rsid w:val="00F2724D"/>
    <w:rsid w:val="00F448DB"/>
    <w:rsid w:val="68EC5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uiPriority w:val="0"/>
    <w:pPr>
      <w:ind w:left="100" w:leftChars="2500"/>
    </w:pPr>
    <w:rPr>
      <w:sz w:val="24"/>
    </w:rPr>
  </w:style>
  <w:style w:type="paragraph" w:styleId="3">
    <w:name w:val="Balloon Text"/>
    <w:basedOn w:val="1"/>
    <w:link w:val="14"/>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uiPriority w:val="99"/>
    <w:rPr>
      <w:sz w:val="18"/>
      <w:szCs w:val="18"/>
    </w:rPr>
  </w:style>
  <w:style w:type="character" w:customStyle="1" w:styleId="10">
    <w:name w:val="页脚 字符"/>
    <w:basedOn w:val="8"/>
    <w:link w:val="4"/>
    <w:uiPriority w:val="99"/>
    <w:rPr>
      <w:sz w:val="18"/>
      <w:szCs w:val="18"/>
    </w:rPr>
  </w:style>
  <w:style w:type="character" w:customStyle="1" w:styleId="11">
    <w:name w:val="日期 字符"/>
    <w:basedOn w:val="8"/>
    <w:link w:val="2"/>
    <w:uiPriority w:val="0"/>
    <w:rPr>
      <w:rFonts w:ascii="Times New Roman" w:hAnsi="Times New Roman" w:eastAsia="宋体" w:cs="Times New Roman"/>
      <w:sz w:val="24"/>
      <w:szCs w:val="20"/>
    </w:rPr>
  </w:style>
  <w:style w:type="character" w:customStyle="1" w:styleId="12">
    <w:name w:val="Book Title"/>
    <w:qFormat/>
    <w:uiPriority w:val="33"/>
    <w:rPr>
      <w:b/>
      <w:bCs/>
      <w:smallCaps/>
      <w:spacing w:val="5"/>
    </w:rPr>
  </w:style>
  <w:style w:type="paragraph" w:styleId="13">
    <w:name w:val="List Paragraph"/>
    <w:basedOn w:val="1"/>
    <w:qFormat/>
    <w:uiPriority w:val="34"/>
    <w:pPr>
      <w:ind w:firstLine="420" w:firstLineChars="200"/>
    </w:pPr>
  </w:style>
  <w:style w:type="character" w:customStyle="1" w:styleId="14">
    <w:name w:val="批注框文本 字符"/>
    <w:basedOn w:val="8"/>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EA525-FF08-4DAC-9DFD-2E149F2E9852}">
  <ds:schemaRefs/>
</ds:datastoreItem>
</file>

<file path=docProps/app.xml><?xml version="1.0" encoding="utf-8"?>
<Properties xmlns="http://schemas.openxmlformats.org/officeDocument/2006/extended-properties" xmlns:vt="http://schemas.openxmlformats.org/officeDocument/2006/docPropsVTypes">
  <Template>Normal</Template>
  <Pages>3</Pages>
  <Words>2139</Words>
  <Characters>2200</Characters>
  <Lines>18</Lines>
  <Paragraphs>5</Paragraphs>
  <TotalTime>2</TotalTime>
  <ScaleCrop>false</ScaleCrop>
  <LinksUpToDate>false</LinksUpToDate>
  <CharactersWithSpaces>2539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2019-09-26T05:48:00Z</dcterms:created>
  <dc:creator>zy</dc:creator>
  <cp:lastModifiedBy>周素戎</cp:lastModifiedBy>
  <cp:lastPrinted>2022-11-08T00:38:32Z</cp:lastPrinted>
  <dcterms:modified xsi:type="dcterms:W3CDTF">2022-11-08T00:38:37Z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D911C9C2BC4240A690D4EFFF24816D5E</vt:lpwstr>
  </property>
</Properties>
</file>